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FDB" w:rsidRDefault="0059011A">
      <w:pPr>
        <w:jc w:val="center"/>
        <w:rPr>
          <w:rFonts w:ascii="Times New Roman" w:eastAsia="Times New Roman" w:hAnsi="Times New Roman" w:cs="Times New Roman"/>
          <w:b/>
        </w:rPr>
      </w:pPr>
      <w:bookmarkStart w:id="0" w:name="_GoBack"/>
      <w:bookmarkEnd w:id="0"/>
      <w:r>
        <w:rPr>
          <w:noProof/>
        </w:rPr>
        <w:drawing>
          <wp:inline distT="114300" distB="114300" distL="114300" distR="114300">
            <wp:extent cx="998700" cy="972186"/>
            <wp:effectExtent l="0" t="0" r="0" b="0"/>
            <wp:docPr id="1" name="image1.png" descr="AGED_LOGO.png"/>
            <wp:cNvGraphicFramePr/>
            <a:graphic xmlns:a="http://schemas.openxmlformats.org/drawingml/2006/main">
              <a:graphicData uri="http://schemas.openxmlformats.org/drawingml/2006/picture">
                <pic:pic xmlns:pic="http://schemas.openxmlformats.org/drawingml/2006/picture">
                  <pic:nvPicPr>
                    <pic:cNvPr id="0" name="image1.png" descr="AGED_LOGO.png"/>
                    <pic:cNvPicPr preferRelativeResize="0"/>
                  </pic:nvPicPr>
                  <pic:blipFill>
                    <a:blip r:embed="rId7"/>
                    <a:srcRect/>
                    <a:stretch>
                      <a:fillRect/>
                    </a:stretch>
                  </pic:blipFill>
                  <pic:spPr>
                    <a:xfrm>
                      <a:off x="0" y="0"/>
                      <a:ext cx="998700" cy="972186"/>
                    </a:xfrm>
                    <a:prstGeom prst="rect">
                      <a:avLst/>
                    </a:prstGeom>
                    <a:ln/>
                  </pic:spPr>
                </pic:pic>
              </a:graphicData>
            </a:graphic>
          </wp:inline>
        </w:drawing>
      </w:r>
    </w:p>
    <w:p w:rsidR="00EF2FDB" w:rsidRDefault="0059011A">
      <w:pPr>
        <w:jc w:val="center"/>
        <w:rPr>
          <w:rFonts w:ascii="Times New Roman" w:eastAsia="Times New Roman" w:hAnsi="Times New Roman" w:cs="Times New Roman"/>
          <w:b/>
        </w:rPr>
      </w:pPr>
      <w:r>
        <w:rPr>
          <w:rFonts w:ascii="Times New Roman" w:eastAsia="Times New Roman" w:hAnsi="Times New Roman" w:cs="Times New Roman"/>
          <w:b/>
        </w:rPr>
        <w:t>Conseil exécutif 2019-2020</w:t>
      </w:r>
    </w:p>
    <w:p w:rsidR="00EF2FDB" w:rsidRDefault="0059011A">
      <w:pPr>
        <w:jc w:val="center"/>
        <w:rPr>
          <w:rFonts w:ascii="Times New Roman" w:eastAsia="Times New Roman" w:hAnsi="Times New Roman" w:cs="Times New Roman"/>
          <w:b/>
        </w:rPr>
      </w:pPr>
      <w:r>
        <w:rPr>
          <w:rFonts w:ascii="Times New Roman" w:eastAsia="Times New Roman" w:hAnsi="Times New Roman" w:cs="Times New Roman"/>
          <w:b/>
        </w:rPr>
        <w:t>L’Association générale étudiante de droit de l’Université de Sherbrooke</w:t>
      </w:r>
    </w:p>
    <w:p w:rsidR="00EF2FDB" w:rsidRDefault="0059011A">
      <w:pPr>
        <w:jc w:val="center"/>
        <w:rPr>
          <w:rFonts w:ascii="Times New Roman" w:eastAsia="Times New Roman" w:hAnsi="Times New Roman" w:cs="Times New Roman"/>
          <w:b/>
        </w:rPr>
      </w:pPr>
      <w:r>
        <w:rPr>
          <w:rFonts w:ascii="Times New Roman" w:eastAsia="Times New Roman" w:hAnsi="Times New Roman" w:cs="Times New Roman"/>
          <w:b/>
        </w:rPr>
        <w:t>Réunion #3 - Été 2019</w:t>
      </w:r>
    </w:p>
    <w:p w:rsidR="00EF2FDB" w:rsidRDefault="0059011A">
      <w:pPr>
        <w:jc w:val="center"/>
        <w:rPr>
          <w:rFonts w:ascii="Times New Roman" w:eastAsia="Times New Roman" w:hAnsi="Times New Roman" w:cs="Times New Roman"/>
          <w:b/>
        </w:rPr>
      </w:pPr>
      <w:r>
        <w:rPr>
          <w:rFonts w:ascii="Times New Roman" w:eastAsia="Times New Roman" w:hAnsi="Times New Roman" w:cs="Times New Roman"/>
          <w:b/>
        </w:rPr>
        <w:t xml:space="preserve">Jeudi le 6 juin 2019 </w:t>
      </w:r>
    </w:p>
    <w:p w:rsidR="00EF2FDB" w:rsidRDefault="0059011A">
      <w:pPr>
        <w:jc w:val="center"/>
        <w:rPr>
          <w:rFonts w:ascii="Times New Roman" w:eastAsia="Times New Roman" w:hAnsi="Times New Roman" w:cs="Times New Roman"/>
          <w:b/>
        </w:rPr>
      </w:pPr>
      <w:r>
        <w:rPr>
          <w:rFonts w:ascii="Times New Roman" w:eastAsia="Times New Roman" w:hAnsi="Times New Roman" w:cs="Times New Roman"/>
          <w:b/>
        </w:rPr>
        <w:t>Université de Sherbrooke --- A9-146-2</w:t>
      </w:r>
    </w:p>
    <w:p w:rsidR="00EF2FDB" w:rsidRDefault="00EF2FDB">
      <w:pPr>
        <w:jc w:val="both"/>
        <w:rPr>
          <w:rFonts w:ascii="Times New Roman" w:eastAsia="Times New Roman" w:hAnsi="Times New Roman" w:cs="Times New Roman"/>
          <w:b/>
        </w:rPr>
      </w:pPr>
    </w:p>
    <w:p w:rsidR="00EF2FDB" w:rsidRDefault="0059011A">
      <w:pPr>
        <w:jc w:val="both"/>
        <w:rPr>
          <w:rFonts w:ascii="Times New Roman" w:eastAsia="Times New Roman" w:hAnsi="Times New Roman" w:cs="Times New Roman"/>
          <w:b/>
        </w:rPr>
      </w:pPr>
      <w:r>
        <w:rPr>
          <w:rFonts w:ascii="Times New Roman" w:eastAsia="Times New Roman" w:hAnsi="Times New Roman" w:cs="Times New Roman"/>
          <w:b/>
        </w:rPr>
        <w:t>Présences:</w:t>
      </w:r>
    </w:p>
    <w:p w:rsidR="00EF2FDB" w:rsidRPr="0059011A" w:rsidRDefault="0059011A">
      <w:pPr>
        <w:jc w:val="both"/>
        <w:rPr>
          <w:rFonts w:ascii="Times New Roman" w:eastAsia="Times New Roman" w:hAnsi="Times New Roman" w:cs="Times New Roman"/>
          <w:b/>
          <w:lang w:val="en-CA"/>
        </w:rPr>
      </w:pPr>
      <w:r w:rsidRPr="0059011A">
        <w:rPr>
          <w:rFonts w:ascii="Times New Roman" w:eastAsia="Times New Roman" w:hAnsi="Times New Roman" w:cs="Times New Roman"/>
          <w:b/>
          <w:lang w:val="en-CA"/>
        </w:rPr>
        <w:t>Dereck Dumont</w:t>
      </w:r>
    </w:p>
    <w:p w:rsidR="00EF2FDB" w:rsidRPr="0059011A" w:rsidRDefault="0059011A">
      <w:pPr>
        <w:jc w:val="both"/>
        <w:rPr>
          <w:rFonts w:ascii="Times New Roman" w:eastAsia="Times New Roman" w:hAnsi="Times New Roman" w:cs="Times New Roman"/>
          <w:b/>
          <w:lang w:val="en-CA"/>
        </w:rPr>
      </w:pPr>
      <w:r w:rsidRPr="0059011A">
        <w:rPr>
          <w:rFonts w:ascii="Times New Roman" w:eastAsia="Times New Roman" w:hAnsi="Times New Roman" w:cs="Times New Roman"/>
          <w:b/>
          <w:lang w:val="en-CA"/>
        </w:rPr>
        <w:t>Ioana Andrei</w:t>
      </w:r>
    </w:p>
    <w:p w:rsidR="00EF2FDB" w:rsidRPr="0059011A" w:rsidRDefault="0059011A">
      <w:pPr>
        <w:jc w:val="both"/>
        <w:rPr>
          <w:rFonts w:ascii="Times New Roman" w:eastAsia="Times New Roman" w:hAnsi="Times New Roman" w:cs="Times New Roman"/>
          <w:b/>
          <w:lang w:val="en-CA"/>
        </w:rPr>
      </w:pPr>
      <w:r w:rsidRPr="0059011A">
        <w:rPr>
          <w:rFonts w:ascii="Times New Roman" w:eastAsia="Times New Roman" w:hAnsi="Times New Roman" w:cs="Times New Roman"/>
          <w:b/>
          <w:lang w:val="en-CA"/>
        </w:rPr>
        <w:t>Malory Grondin</w:t>
      </w:r>
    </w:p>
    <w:p w:rsidR="00EF2FDB" w:rsidRDefault="0059011A">
      <w:pPr>
        <w:jc w:val="both"/>
        <w:rPr>
          <w:rFonts w:ascii="Times New Roman" w:eastAsia="Times New Roman" w:hAnsi="Times New Roman" w:cs="Times New Roman"/>
          <w:b/>
        </w:rPr>
      </w:pPr>
      <w:r>
        <w:rPr>
          <w:rFonts w:ascii="Times New Roman" w:eastAsia="Times New Roman" w:hAnsi="Times New Roman" w:cs="Times New Roman"/>
          <w:b/>
        </w:rPr>
        <w:t>Matilda Bourdeau-Chabot</w:t>
      </w:r>
    </w:p>
    <w:p w:rsidR="00EF2FDB" w:rsidRDefault="0059011A">
      <w:pPr>
        <w:jc w:val="both"/>
        <w:rPr>
          <w:rFonts w:ascii="Times New Roman" w:eastAsia="Times New Roman" w:hAnsi="Times New Roman" w:cs="Times New Roman"/>
          <w:b/>
        </w:rPr>
      </w:pPr>
      <w:r>
        <w:rPr>
          <w:rFonts w:ascii="Times New Roman" w:eastAsia="Times New Roman" w:hAnsi="Times New Roman" w:cs="Times New Roman"/>
          <w:b/>
        </w:rPr>
        <w:t>Vincent Beaupré (téléphone)</w:t>
      </w:r>
    </w:p>
    <w:p w:rsidR="00EF2FDB" w:rsidRDefault="0059011A">
      <w:pPr>
        <w:jc w:val="both"/>
        <w:rPr>
          <w:rFonts w:ascii="Times New Roman" w:eastAsia="Times New Roman" w:hAnsi="Times New Roman" w:cs="Times New Roman"/>
          <w:b/>
        </w:rPr>
      </w:pPr>
      <w:r>
        <w:rPr>
          <w:rFonts w:ascii="Times New Roman" w:eastAsia="Times New Roman" w:hAnsi="Times New Roman" w:cs="Times New Roman"/>
          <w:b/>
        </w:rPr>
        <w:t>Ariane Tévis-Beauchamp (téléphone)</w:t>
      </w:r>
    </w:p>
    <w:p w:rsidR="00EF2FDB" w:rsidRDefault="00EF2FDB">
      <w:pPr>
        <w:jc w:val="both"/>
        <w:rPr>
          <w:rFonts w:ascii="Times New Roman" w:eastAsia="Times New Roman" w:hAnsi="Times New Roman" w:cs="Times New Roman"/>
          <w:b/>
        </w:rPr>
      </w:pPr>
    </w:p>
    <w:p w:rsidR="00EF2FDB" w:rsidRDefault="0059011A">
      <w:pPr>
        <w:jc w:val="both"/>
        <w:rPr>
          <w:rFonts w:ascii="Times New Roman" w:eastAsia="Times New Roman" w:hAnsi="Times New Roman" w:cs="Times New Roman"/>
          <w:b/>
        </w:rPr>
      </w:pPr>
      <w:r>
        <w:rPr>
          <w:rFonts w:ascii="Times New Roman" w:eastAsia="Times New Roman" w:hAnsi="Times New Roman" w:cs="Times New Roman"/>
          <w:b/>
        </w:rPr>
        <w:t>Absences:</w:t>
      </w:r>
    </w:p>
    <w:p w:rsidR="00EF2FDB" w:rsidRDefault="0059011A">
      <w:pPr>
        <w:jc w:val="both"/>
        <w:rPr>
          <w:rFonts w:ascii="Times New Roman" w:eastAsia="Times New Roman" w:hAnsi="Times New Roman" w:cs="Times New Roman"/>
          <w:b/>
        </w:rPr>
      </w:pPr>
      <w:r>
        <w:rPr>
          <w:rFonts w:ascii="Times New Roman" w:eastAsia="Times New Roman" w:hAnsi="Times New Roman" w:cs="Times New Roman"/>
          <w:b/>
        </w:rPr>
        <w:t>Lauriane Massie</w:t>
      </w:r>
    </w:p>
    <w:p w:rsidR="00EF2FDB" w:rsidRDefault="0059011A">
      <w:pPr>
        <w:jc w:val="both"/>
        <w:rPr>
          <w:rFonts w:ascii="Times New Roman" w:eastAsia="Times New Roman" w:hAnsi="Times New Roman" w:cs="Times New Roman"/>
          <w:b/>
        </w:rPr>
      </w:pPr>
      <w:r>
        <w:rPr>
          <w:rFonts w:ascii="Times New Roman" w:eastAsia="Times New Roman" w:hAnsi="Times New Roman" w:cs="Times New Roman"/>
          <w:b/>
        </w:rPr>
        <w:t>Stéphanie Larouche</w:t>
      </w:r>
    </w:p>
    <w:p w:rsidR="00EF2FDB" w:rsidRDefault="00EF2FDB">
      <w:pPr>
        <w:jc w:val="both"/>
        <w:rPr>
          <w:rFonts w:ascii="Times New Roman" w:eastAsia="Times New Roman" w:hAnsi="Times New Roman" w:cs="Times New Roman"/>
          <w:b/>
        </w:rPr>
      </w:pPr>
    </w:p>
    <w:p w:rsidR="00EF2FDB" w:rsidRDefault="0059011A">
      <w:pPr>
        <w:jc w:val="both"/>
        <w:rPr>
          <w:rFonts w:ascii="Times New Roman" w:eastAsia="Times New Roman" w:hAnsi="Times New Roman" w:cs="Times New Roman"/>
          <w:b/>
        </w:rPr>
      </w:pPr>
      <w:r>
        <w:rPr>
          <w:rFonts w:ascii="Times New Roman" w:eastAsia="Times New Roman" w:hAnsi="Times New Roman" w:cs="Times New Roman"/>
          <w:b/>
        </w:rPr>
        <w:t>Observateurs:</w:t>
      </w:r>
    </w:p>
    <w:p w:rsidR="00EF2FDB" w:rsidRPr="0059011A" w:rsidRDefault="0059011A">
      <w:pPr>
        <w:jc w:val="both"/>
        <w:rPr>
          <w:rFonts w:ascii="Times New Roman" w:eastAsia="Times New Roman" w:hAnsi="Times New Roman" w:cs="Times New Roman"/>
          <w:b/>
          <w:lang w:val="en-CA"/>
        </w:rPr>
      </w:pPr>
      <w:r w:rsidRPr="0059011A">
        <w:rPr>
          <w:rFonts w:ascii="Times New Roman" w:eastAsia="Times New Roman" w:hAnsi="Times New Roman" w:cs="Times New Roman"/>
          <w:b/>
          <w:lang w:val="en-CA"/>
        </w:rPr>
        <w:t>William Richard</w:t>
      </w:r>
    </w:p>
    <w:p w:rsidR="00EF2FDB" w:rsidRPr="0059011A" w:rsidRDefault="0059011A">
      <w:pPr>
        <w:jc w:val="both"/>
        <w:rPr>
          <w:rFonts w:ascii="Times New Roman" w:eastAsia="Times New Roman" w:hAnsi="Times New Roman" w:cs="Times New Roman"/>
          <w:b/>
          <w:lang w:val="en-CA"/>
        </w:rPr>
      </w:pPr>
      <w:r w:rsidRPr="0059011A">
        <w:rPr>
          <w:rFonts w:ascii="Times New Roman" w:eastAsia="Times New Roman" w:hAnsi="Times New Roman" w:cs="Times New Roman"/>
          <w:b/>
          <w:lang w:val="en-CA"/>
        </w:rPr>
        <w:t>William Courchesne</w:t>
      </w:r>
    </w:p>
    <w:p w:rsidR="00EF2FDB" w:rsidRPr="0059011A" w:rsidRDefault="0059011A">
      <w:pPr>
        <w:jc w:val="both"/>
        <w:rPr>
          <w:rFonts w:ascii="Times New Roman" w:eastAsia="Times New Roman" w:hAnsi="Times New Roman" w:cs="Times New Roman"/>
          <w:b/>
          <w:lang w:val="en-CA"/>
        </w:rPr>
      </w:pPr>
      <w:r w:rsidRPr="0059011A">
        <w:rPr>
          <w:rFonts w:ascii="Times New Roman" w:eastAsia="Times New Roman" w:hAnsi="Times New Roman" w:cs="Times New Roman"/>
          <w:b/>
          <w:lang w:val="en-CA"/>
        </w:rPr>
        <w:t>Camille Rochefort-Racicot</w:t>
      </w:r>
    </w:p>
    <w:p w:rsidR="00EF2FDB" w:rsidRDefault="0059011A">
      <w:pPr>
        <w:jc w:val="both"/>
        <w:rPr>
          <w:rFonts w:ascii="Times New Roman" w:eastAsia="Times New Roman" w:hAnsi="Times New Roman" w:cs="Times New Roman"/>
          <w:b/>
        </w:rPr>
      </w:pPr>
      <w:r>
        <w:rPr>
          <w:rFonts w:ascii="Times New Roman" w:eastAsia="Times New Roman" w:hAnsi="Times New Roman" w:cs="Times New Roman"/>
          <w:b/>
        </w:rPr>
        <w:t>Valérie Beaulieu-Pfertzel</w:t>
      </w:r>
    </w:p>
    <w:p w:rsidR="00EF2FDB" w:rsidRDefault="00EF2FDB">
      <w:pPr>
        <w:jc w:val="both"/>
        <w:rPr>
          <w:rFonts w:ascii="Times New Roman" w:eastAsia="Times New Roman" w:hAnsi="Times New Roman" w:cs="Times New Roman"/>
          <w:b/>
        </w:rPr>
      </w:pPr>
    </w:p>
    <w:p w:rsidR="00EF2FDB" w:rsidRDefault="0059011A">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u w:val="single"/>
        </w:rPr>
        <w:t>Ouverture de la réun</w:t>
      </w:r>
      <w:r>
        <w:rPr>
          <w:rFonts w:ascii="Times New Roman" w:eastAsia="Times New Roman" w:hAnsi="Times New Roman" w:cs="Times New Roman"/>
          <w:b/>
          <w:u w:val="single"/>
        </w:rPr>
        <w:t>ion</w:t>
      </w:r>
    </w:p>
    <w:p w:rsidR="00EF2FDB" w:rsidRDefault="0059011A">
      <w:pPr>
        <w:ind w:left="720"/>
        <w:jc w:val="both"/>
        <w:rPr>
          <w:rFonts w:ascii="Times New Roman" w:eastAsia="Times New Roman" w:hAnsi="Times New Roman" w:cs="Times New Roman"/>
          <w:b/>
        </w:rPr>
      </w:pPr>
      <w:r>
        <w:rPr>
          <w:rFonts w:ascii="Times New Roman" w:eastAsia="Times New Roman" w:hAnsi="Times New Roman" w:cs="Times New Roman"/>
          <w:b/>
        </w:rPr>
        <w:t>Ioana Andrei déclare l’ouverture de l’assemblée à 8:06.</w:t>
      </w:r>
    </w:p>
    <w:p w:rsidR="00EF2FDB" w:rsidRDefault="00EF2FDB">
      <w:pPr>
        <w:jc w:val="both"/>
        <w:rPr>
          <w:rFonts w:ascii="Times New Roman" w:eastAsia="Times New Roman" w:hAnsi="Times New Roman" w:cs="Times New Roman"/>
          <w:b/>
        </w:rPr>
      </w:pPr>
    </w:p>
    <w:p w:rsidR="00EF2FDB" w:rsidRDefault="00EF2FDB">
      <w:pPr>
        <w:jc w:val="both"/>
      </w:pPr>
    </w:p>
    <w:p w:rsidR="00EF2FDB" w:rsidRDefault="0059011A">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u w:val="single"/>
        </w:rPr>
        <w:t>Désignation du praesidium</w:t>
      </w:r>
    </w:p>
    <w:p w:rsidR="00EF2FDB" w:rsidRDefault="0059011A">
      <w:pPr>
        <w:ind w:left="720"/>
        <w:jc w:val="both"/>
        <w:rPr>
          <w:rFonts w:ascii="Times New Roman" w:eastAsia="Times New Roman" w:hAnsi="Times New Roman" w:cs="Times New Roman"/>
          <w:b/>
        </w:rPr>
      </w:pPr>
      <w:r>
        <w:rPr>
          <w:rFonts w:ascii="Times New Roman" w:eastAsia="Times New Roman" w:hAnsi="Times New Roman" w:cs="Times New Roman"/>
          <w:b/>
        </w:rPr>
        <w:t xml:space="preserve">Malory Grondin  propose Ioana Andrei à la présidence et William Richard au secrétariat. </w:t>
      </w:r>
    </w:p>
    <w:p w:rsidR="00EF2FDB" w:rsidRDefault="0059011A">
      <w:pPr>
        <w:ind w:left="720"/>
        <w:jc w:val="both"/>
        <w:rPr>
          <w:rFonts w:ascii="Times New Roman" w:eastAsia="Times New Roman" w:hAnsi="Times New Roman" w:cs="Times New Roman"/>
          <w:b/>
        </w:rPr>
      </w:pPr>
      <w:r>
        <w:rPr>
          <w:rFonts w:ascii="Times New Roman" w:eastAsia="Times New Roman" w:hAnsi="Times New Roman" w:cs="Times New Roman"/>
          <w:b/>
        </w:rPr>
        <w:t xml:space="preserve">Dereck Dumont appuie. </w:t>
      </w:r>
    </w:p>
    <w:p w:rsidR="00EF2FDB" w:rsidRDefault="00EF2FDB">
      <w:pPr>
        <w:jc w:val="both"/>
        <w:rPr>
          <w:rFonts w:ascii="Times New Roman" w:eastAsia="Times New Roman" w:hAnsi="Times New Roman" w:cs="Times New Roman"/>
          <w:b/>
        </w:rPr>
      </w:pPr>
    </w:p>
    <w:p w:rsidR="00EF2FDB" w:rsidRDefault="0059011A">
      <w:pPr>
        <w:ind w:left="720"/>
        <w:jc w:val="both"/>
        <w:rPr>
          <w:rFonts w:ascii="Times New Roman" w:eastAsia="Times New Roman" w:hAnsi="Times New Roman" w:cs="Times New Roman"/>
          <w:b/>
        </w:rPr>
      </w:pPr>
      <w:r>
        <w:rPr>
          <w:rFonts w:ascii="Times New Roman" w:eastAsia="Times New Roman" w:hAnsi="Times New Roman" w:cs="Times New Roman"/>
          <w:b/>
        </w:rPr>
        <w:t>Proposition adoptée à l’unanimité.</w:t>
      </w:r>
    </w:p>
    <w:p w:rsidR="00EF2FDB" w:rsidRDefault="00EF2FDB">
      <w:pPr>
        <w:jc w:val="both"/>
      </w:pPr>
    </w:p>
    <w:p w:rsidR="00EF2FDB" w:rsidRDefault="0059011A">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u w:val="single"/>
        </w:rPr>
        <w:t>Adoption de l’ordre du jour</w:t>
      </w:r>
    </w:p>
    <w:p w:rsidR="00EF2FDB" w:rsidRDefault="0059011A">
      <w:pPr>
        <w:ind w:left="720"/>
        <w:jc w:val="both"/>
        <w:rPr>
          <w:rFonts w:ascii="Times New Roman" w:eastAsia="Times New Roman" w:hAnsi="Times New Roman" w:cs="Times New Roman"/>
          <w:b/>
        </w:rPr>
      </w:pPr>
      <w:r>
        <w:rPr>
          <w:rFonts w:ascii="Times New Roman" w:eastAsia="Times New Roman" w:hAnsi="Times New Roman" w:cs="Times New Roman"/>
          <w:b/>
        </w:rPr>
        <w:t xml:space="preserve">Malory Grondin propose l’adoption de l’ordre du jour tel que présenté. </w:t>
      </w:r>
    </w:p>
    <w:p w:rsidR="00EF2FDB" w:rsidRDefault="0059011A">
      <w:pPr>
        <w:ind w:left="720"/>
        <w:jc w:val="both"/>
        <w:rPr>
          <w:rFonts w:ascii="Times New Roman" w:eastAsia="Times New Roman" w:hAnsi="Times New Roman" w:cs="Times New Roman"/>
          <w:b/>
        </w:rPr>
      </w:pPr>
      <w:r>
        <w:rPr>
          <w:rFonts w:ascii="Times New Roman" w:eastAsia="Times New Roman" w:hAnsi="Times New Roman" w:cs="Times New Roman"/>
          <w:b/>
        </w:rPr>
        <w:t xml:space="preserve">Matilda Bourdeau-Chabot appuie. </w:t>
      </w:r>
    </w:p>
    <w:p w:rsidR="00EF2FDB" w:rsidRDefault="00EF2FDB">
      <w:pPr>
        <w:ind w:left="720"/>
        <w:jc w:val="both"/>
        <w:rPr>
          <w:rFonts w:ascii="Times New Roman" w:eastAsia="Times New Roman" w:hAnsi="Times New Roman" w:cs="Times New Roman"/>
          <w:b/>
        </w:rPr>
      </w:pPr>
    </w:p>
    <w:p w:rsidR="00EF2FDB" w:rsidRDefault="0059011A">
      <w:pPr>
        <w:ind w:left="720"/>
        <w:jc w:val="both"/>
        <w:rPr>
          <w:rFonts w:ascii="Times New Roman" w:eastAsia="Times New Roman" w:hAnsi="Times New Roman" w:cs="Times New Roman"/>
          <w:b/>
        </w:rPr>
      </w:pPr>
      <w:r>
        <w:rPr>
          <w:rFonts w:ascii="Times New Roman" w:eastAsia="Times New Roman" w:hAnsi="Times New Roman" w:cs="Times New Roman"/>
          <w:b/>
        </w:rPr>
        <w:t>L’ordre du jour est adopté à l’unanimité.</w:t>
      </w:r>
    </w:p>
    <w:p w:rsidR="00EF2FDB" w:rsidRDefault="00EF2FDB">
      <w:pPr>
        <w:ind w:left="720"/>
        <w:jc w:val="both"/>
        <w:rPr>
          <w:rFonts w:ascii="Times New Roman" w:eastAsia="Times New Roman" w:hAnsi="Times New Roman" w:cs="Times New Roman"/>
          <w:b/>
        </w:rPr>
      </w:pPr>
    </w:p>
    <w:p w:rsidR="00EF2FDB" w:rsidRDefault="0059011A">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u w:val="single"/>
        </w:rPr>
        <w:t>Adoption des procès-verbaux</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lastRenderedPageBreak/>
        <w:t xml:space="preserve">Ioana Andrei: </w:t>
      </w:r>
      <w:r>
        <w:rPr>
          <w:rFonts w:ascii="Times New Roman" w:eastAsia="Times New Roman" w:hAnsi="Times New Roman" w:cs="Times New Roman"/>
        </w:rPr>
        <w:t>Veuillez vous assurer d’avoir lu tous</w:t>
      </w:r>
      <w:r>
        <w:rPr>
          <w:rFonts w:ascii="Times New Roman" w:eastAsia="Times New Roman" w:hAnsi="Times New Roman" w:cs="Times New Roman"/>
        </w:rPr>
        <w:t xml:space="preserve"> les procès verbaux et d’avoir corrigé vos interventions respectives afin qu’on puisse les adopter lors du prochain CE.</w:t>
      </w:r>
    </w:p>
    <w:p w:rsidR="00EF2FDB" w:rsidRDefault="00EF2FDB">
      <w:pPr>
        <w:jc w:val="both"/>
        <w:rPr>
          <w:rFonts w:ascii="Times New Roman" w:eastAsia="Times New Roman" w:hAnsi="Times New Roman" w:cs="Times New Roman"/>
          <w:b/>
        </w:rPr>
      </w:pPr>
    </w:p>
    <w:p w:rsidR="00EF2FDB" w:rsidRDefault="0059011A">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u w:val="single"/>
        </w:rPr>
        <w:t>Dossiers internes</w:t>
      </w:r>
    </w:p>
    <w:p w:rsidR="00EF2FDB" w:rsidRDefault="0059011A">
      <w:pPr>
        <w:numPr>
          <w:ilvl w:val="1"/>
          <w:numId w:val="1"/>
        </w:numPr>
        <w:jc w:val="both"/>
        <w:rPr>
          <w:rFonts w:ascii="Times New Roman" w:eastAsia="Times New Roman" w:hAnsi="Times New Roman" w:cs="Times New Roman"/>
          <w:b/>
        </w:rPr>
      </w:pPr>
      <w:r>
        <w:rPr>
          <w:rFonts w:ascii="Times New Roman" w:eastAsia="Times New Roman" w:hAnsi="Times New Roman" w:cs="Times New Roman"/>
          <w:b/>
        </w:rPr>
        <w:t>Assurances</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 xml:space="preserve">Ioana Andrei: </w:t>
      </w:r>
      <w:r>
        <w:rPr>
          <w:rFonts w:ascii="Times New Roman" w:eastAsia="Times New Roman" w:hAnsi="Times New Roman" w:cs="Times New Roman"/>
        </w:rPr>
        <w:t>William Richard a manifesté l’intérêt de magasiner les assurances de l’AGED, donc j’aimerais le mandater à cette fin.</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 xml:space="preserve">Dereck Dumont : </w:t>
      </w:r>
      <w:r>
        <w:rPr>
          <w:rFonts w:ascii="Times New Roman" w:eastAsia="Times New Roman" w:hAnsi="Times New Roman" w:cs="Times New Roman"/>
        </w:rPr>
        <w:t>Je me demande s’il y a d’autres événements à inclure aux assurances?</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William Richard:</w:t>
      </w:r>
      <w:r>
        <w:rPr>
          <w:rFonts w:ascii="Times New Roman" w:eastAsia="Times New Roman" w:hAnsi="Times New Roman" w:cs="Times New Roman"/>
        </w:rPr>
        <w:t xml:space="preserve"> je pense que j’ai inclus tous les év</w:t>
      </w:r>
      <w:r>
        <w:rPr>
          <w:rFonts w:ascii="Times New Roman" w:eastAsia="Times New Roman" w:hAnsi="Times New Roman" w:cs="Times New Roman"/>
        </w:rPr>
        <w:t>énements. On va avoir de la difficulté à tout inclure rapidement, on ne peut pas prendre tout en même temps (ce que la courtière qu’on avait l’an dernier nous a dit). L’Union de municipalités a fait un gros appel d’offres pour les assurances pour les OSBL.</w:t>
      </w:r>
      <w:r>
        <w:rPr>
          <w:rFonts w:ascii="Times New Roman" w:eastAsia="Times New Roman" w:hAnsi="Times New Roman" w:cs="Times New Roman"/>
        </w:rPr>
        <w:t xml:space="preserve"> Il faut faire une demande à la ville de Sherbrooke pour qu’ils nous reconnaissent comme OSBL, ça nous permettrait d’avoir accès à ce forfait qui serait très avantageux pour nous. </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 xml:space="preserve">Camille Rochefort-Racicot: </w:t>
      </w:r>
      <w:r>
        <w:rPr>
          <w:rFonts w:ascii="Times New Roman" w:eastAsia="Times New Roman" w:hAnsi="Times New Roman" w:cs="Times New Roman"/>
        </w:rPr>
        <w:t>As-tu contacté l’assureur des Law Games?</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William</w:t>
      </w:r>
      <w:r>
        <w:rPr>
          <w:rFonts w:ascii="Times New Roman" w:eastAsia="Times New Roman" w:hAnsi="Times New Roman" w:cs="Times New Roman"/>
          <w:b/>
        </w:rPr>
        <w:t xml:space="preserve"> Richard</w:t>
      </w:r>
      <w:r>
        <w:rPr>
          <w:rFonts w:ascii="Times New Roman" w:eastAsia="Times New Roman" w:hAnsi="Times New Roman" w:cs="Times New Roman"/>
        </w:rPr>
        <w:t xml:space="preserve"> : Non.</w:t>
      </w:r>
    </w:p>
    <w:p w:rsidR="00EF2FDB" w:rsidRDefault="00EF2FDB">
      <w:pPr>
        <w:ind w:left="720"/>
        <w:jc w:val="both"/>
        <w:rPr>
          <w:rFonts w:ascii="Times New Roman" w:eastAsia="Times New Roman" w:hAnsi="Times New Roman" w:cs="Times New Roman"/>
        </w:rPr>
      </w:pPr>
    </w:p>
    <w:p w:rsidR="00EF2FDB" w:rsidRDefault="0059011A">
      <w:pPr>
        <w:ind w:left="720"/>
        <w:jc w:val="both"/>
        <w:rPr>
          <w:rFonts w:ascii="Times New Roman" w:eastAsia="Times New Roman" w:hAnsi="Times New Roman" w:cs="Times New Roman"/>
          <w:b/>
        </w:rPr>
      </w:pPr>
      <w:r>
        <w:rPr>
          <w:rFonts w:ascii="Times New Roman" w:eastAsia="Times New Roman" w:hAnsi="Times New Roman" w:cs="Times New Roman"/>
          <w:b/>
        </w:rPr>
        <w:t xml:space="preserve">Ioana Andrei propose que le conseil exécutif de l’AGED mandate William Richard pour magasiner les assurances de l’AGED au nom de cette dernière. </w:t>
      </w:r>
    </w:p>
    <w:p w:rsidR="00EF2FDB" w:rsidRDefault="0059011A">
      <w:pPr>
        <w:ind w:left="720"/>
        <w:jc w:val="both"/>
        <w:rPr>
          <w:rFonts w:ascii="Times New Roman" w:eastAsia="Times New Roman" w:hAnsi="Times New Roman" w:cs="Times New Roman"/>
          <w:b/>
        </w:rPr>
      </w:pPr>
      <w:r>
        <w:rPr>
          <w:rFonts w:ascii="Times New Roman" w:eastAsia="Times New Roman" w:hAnsi="Times New Roman" w:cs="Times New Roman"/>
          <w:b/>
        </w:rPr>
        <w:t xml:space="preserve">Dereck Dumont appuie. </w:t>
      </w:r>
    </w:p>
    <w:p w:rsidR="00EF2FDB" w:rsidRDefault="00EF2FDB">
      <w:pPr>
        <w:ind w:left="720"/>
        <w:jc w:val="both"/>
        <w:rPr>
          <w:rFonts w:ascii="Times New Roman" w:eastAsia="Times New Roman" w:hAnsi="Times New Roman" w:cs="Times New Roman"/>
          <w:b/>
        </w:rPr>
      </w:pPr>
    </w:p>
    <w:p w:rsidR="00EF2FDB" w:rsidRDefault="0059011A">
      <w:pPr>
        <w:ind w:left="720"/>
        <w:jc w:val="both"/>
        <w:rPr>
          <w:rFonts w:ascii="Times New Roman" w:eastAsia="Times New Roman" w:hAnsi="Times New Roman" w:cs="Times New Roman"/>
          <w:b/>
        </w:rPr>
      </w:pPr>
      <w:r>
        <w:rPr>
          <w:rFonts w:ascii="Times New Roman" w:eastAsia="Times New Roman" w:hAnsi="Times New Roman" w:cs="Times New Roman"/>
          <w:b/>
        </w:rPr>
        <w:t>Adopté à l’unanimité</w:t>
      </w:r>
    </w:p>
    <w:p w:rsidR="00EF2FDB" w:rsidRDefault="00EF2FDB">
      <w:pPr>
        <w:ind w:left="720"/>
        <w:jc w:val="both"/>
        <w:rPr>
          <w:rFonts w:ascii="Times New Roman" w:eastAsia="Times New Roman" w:hAnsi="Times New Roman" w:cs="Times New Roman"/>
          <w:b/>
        </w:rPr>
      </w:pPr>
    </w:p>
    <w:p w:rsidR="00EF2FDB" w:rsidRDefault="0059011A">
      <w:pPr>
        <w:numPr>
          <w:ilvl w:val="1"/>
          <w:numId w:val="1"/>
        </w:numPr>
        <w:jc w:val="both"/>
        <w:rPr>
          <w:rFonts w:ascii="Times New Roman" w:eastAsia="Times New Roman" w:hAnsi="Times New Roman" w:cs="Times New Roman"/>
          <w:b/>
        </w:rPr>
      </w:pPr>
      <w:r>
        <w:rPr>
          <w:rFonts w:ascii="Times New Roman" w:eastAsia="Times New Roman" w:hAnsi="Times New Roman" w:cs="Times New Roman"/>
          <w:b/>
        </w:rPr>
        <w:t>Nouveau poste sur le CE: se préparer en vue de l’AG (William Richard)</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Ioana Andrei:</w:t>
      </w:r>
      <w:r>
        <w:rPr>
          <w:rFonts w:ascii="Times New Roman" w:eastAsia="Times New Roman" w:hAnsi="Times New Roman" w:cs="Times New Roman"/>
        </w:rPr>
        <w:t xml:space="preserve"> William Richard avait une intervention pertinente au dernier CA, mais il n’a pas eu l’occasion de la faire, d’où j’aimerais qu’on en reparle.</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William Richard:</w:t>
      </w:r>
      <w:r>
        <w:rPr>
          <w:rFonts w:ascii="Times New Roman" w:eastAsia="Times New Roman" w:hAnsi="Times New Roman" w:cs="Times New Roman"/>
        </w:rPr>
        <w:t xml:space="preserve"> Ce serait bie</w:t>
      </w:r>
      <w:r>
        <w:rPr>
          <w:rFonts w:ascii="Times New Roman" w:eastAsia="Times New Roman" w:hAnsi="Times New Roman" w:cs="Times New Roman"/>
        </w:rPr>
        <w:t>n d’avoir la procédure exacte que l’on va utiliser lors de l’élection. Si on a l’air parfaitement prêt, ce sera rassurant pour les membres et ils auront confiance envers notre procédure.</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Matilda Bourdeau-Chabot:</w:t>
      </w:r>
      <w:r>
        <w:rPr>
          <w:rFonts w:ascii="Times New Roman" w:eastAsia="Times New Roman" w:hAnsi="Times New Roman" w:cs="Times New Roman"/>
        </w:rPr>
        <w:t xml:space="preserve"> Je peux m’occuper de voir si ça fonctionne a</w:t>
      </w:r>
      <w:r>
        <w:rPr>
          <w:rFonts w:ascii="Times New Roman" w:eastAsia="Times New Roman" w:hAnsi="Times New Roman" w:cs="Times New Roman"/>
        </w:rPr>
        <w:t>vec nos procédures d’élections et sinon de la choisir. Sur le fond, je vais laisser quelqu’un d’autre.</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 xml:space="preserve">Dereck Dumont: </w:t>
      </w:r>
      <w:r>
        <w:rPr>
          <w:rFonts w:ascii="Times New Roman" w:eastAsia="Times New Roman" w:hAnsi="Times New Roman" w:cs="Times New Roman"/>
        </w:rPr>
        <w:t xml:space="preserve">Pour la procédure, comme c’est modification au RGs, doit passer au ⅔. Va passer en même temps que le responsable premières années Ce sera </w:t>
      </w:r>
      <w:r>
        <w:rPr>
          <w:rFonts w:ascii="Times New Roman" w:eastAsia="Times New Roman" w:hAnsi="Times New Roman" w:cs="Times New Roman"/>
        </w:rPr>
        <w:t xml:space="preserve">la même procédure, par scrutin secret. Ça peut aussi être une première année, il n’y a rien aussi l’empêche. Je ne sais pas ce que vous en pensez. </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Camille Rochefort-Racicot:</w:t>
      </w:r>
      <w:r>
        <w:rPr>
          <w:rFonts w:ascii="Times New Roman" w:eastAsia="Times New Roman" w:hAnsi="Times New Roman" w:cs="Times New Roman"/>
        </w:rPr>
        <w:t xml:space="preserve"> À part les élections du VP premières, tous les postes du CE sont élus pendant la </w:t>
      </w:r>
      <w:r>
        <w:rPr>
          <w:rFonts w:ascii="Times New Roman" w:eastAsia="Times New Roman" w:hAnsi="Times New Roman" w:cs="Times New Roman"/>
        </w:rPr>
        <w:t xml:space="preserve">session d’hiver de l’année précédente et je trouverais illogique d’ouvrir le poste aux premières années pour une seule année.  </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 xml:space="preserve">Dereck Dumont: </w:t>
      </w:r>
      <w:r>
        <w:rPr>
          <w:rFonts w:ascii="Times New Roman" w:eastAsia="Times New Roman" w:hAnsi="Times New Roman" w:cs="Times New Roman"/>
        </w:rPr>
        <w:t>Il faut déroger aux RGs dans ce cas, car les premières années vont être présents lors des élections. Je trouve qu</w:t>
      </w:r>
      <w:r>
        <w:rPr>
          <w:rFonts w:ascii="Times New Roman" w:eastAsia="Times New Roman" w:hAnsi="Times New Roman" w:cs="Times New Roman"/>
        </w:rPr>
        <w:t xml:space="preserve">e c’est délicat, il faudra aller en CA pour le faire de cette manière. </w:t>
      </w:r>
    </w:p>
    <w:p w:rsidR="00EF2FDB" w:rsidRDefault="00EF2FDB">
      <w:pPr>
        <w:ind w:left="720"/>
        <w:jc w:val="both"/>
        <w:rPr>
          <w:rFonts w:ascii="Times New Roman" w:eastAsia="Times New Roman" w:hAnsi="Times New Roman" w:cs="Times New Roman"/>
          <w:b/>
        </w:rPr>
      </w:pPr>
    </w:p>
    <w:p w:rsidR="00EF2FDB" w:rsidRDefault="0059011A">
      <w:pPr>
        <w:ind w:left="720"/>
        <w:jc w:val="both"/>
        <w:rPr>
          <w:rFonts w:ascii="Times New Roman" w:eastAsia="Times New Roman" w:hAnsi="Times New Roman" w:cs="Times New Roman"/>
          <w:b/>
        </w:rPr>
      </w:pPr>
      <w:r>
        <w:rPr>
          <w:rFonts w:ascii="Times New Roman" w:eastAsia="Times New Roman" w:hAnsi="Times New Roman" w:cs="Times New Roman"/>
          <w:b/>
        </w:rPr>
        <w:t>Ioana Andrei propose qu’on mandate la vice-présidence d’aller chercher tous les renseignements procéduraux liés à l’élection du poste de responsable à l’environnement et à la conditio</w:t>
      </w:r>
      <w:r>
        <w:rPr>
          <w:rFonts w:ascii="Times New Roman" w:eastAsia="Times New Roman" w:hAnsi="Times New Roman" w:cs="Times New Roman"/>
          <w:b/>
        </w:rPr>
        <w:t>n étudiante.</w:t>
      </w:r>
    </w:p>
    <w:p w:rsidR="00EF2FDB" w:rsidRDefault="0059011A">
      <w:pPr>
        <w:ind w:left="720"/>
        <w:jc w:val="both"/>
        <w:rPr>
          <w:rFonts w:ascii="Times New Roman" w:eastAsia="Times New Roman" w:hAnsi="Times New Roman" w:cs="Times New Roman"/>
          <w:b/>
        </w:rPr>
      </w:pPr>
      <w:r>
        <w:rPr>
          <w:rFonts w:ascii="Times New Roman" w:eastAsia="Times New Roman" w:hAnsi="Times New Roman" w:cs="Times New Roman"/>
          <w:b/>
        </w:rPr>
        <w:t>Malory Grondin appuie.</w:t>
      </w:r>
    </w:p>
    <w:p w:rsidR="00EF2FDB" w:rsidRDefault="0059011A">
      <w:pPr>
        <w:ind w:left="720"/>
        <w:jc w:val="both"/>
        <w:rPr>
          <w:rFonts w:ascii="Times New Roman" w:eastAsia="Times New Roman" w:hAnsi="Times New Roman" w:cs="Times New Roman"/>
          <w:b/>
        </w:rPr>
      </w:pPr>
      <w:r>
        <w:rPr>
          <w:rFonts w:ascii="Times New Roman" w:eastAsia="Times New Roman" w:hAnsi="Times New Roman" w:cs="Times New Roman"/>
          <w:b/>
        </w:rPr>
        <w:t>Adoptée à l’unanimité.</w:t>
      </w:r>
    </w:p>
    <w:p w:rsidR="00EF2FDB" w:rsidRDefault="00EF2FDB">
      <w:pPr>
        <w:ind w:left="720"/>
        <w:jc w:val="both"/>
        <w:rPr>
          <w:rFonts w:ascii="Times New Roman" w:eastAsia="Times New Roman" w:hAnsi="Times New Roman" w:cs="Times New Roman"/>
          <w:b/>
        </w:rPr>
      </w:pP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lastRenderedPageBreak/>
        <w:t xml:space="preserve">Camille Rochefort-Racicot: </w:t>
      </w:r>
      <w:r>
        <w:rPr>
          <w:rFonts w:ascii="Times New Roman" w:eastAsia="Times New Roman" w:hAnsi="Times New Roman" w:cs="Times New Roman"/>
        </w:rPr>
        <w:t>Mon intervention ne vise pas à interdire les premières années, mais je crois que ce n’est pas conséquent avec l’élection habituelle d’un poste.</w:t>
      </w:r>
    </w:p>
    <w:p w:rsidR="00EF2FDB" w:rsidRDefault="00EF2FDB">
      <w:pPr>
        <w:ind w:left="720"/>
        <w:jc w:val="both"/>
        <w:rPr>
          <w:rFonts w:ascii="Times New Roman" w:eastAsia="Times New Roman" w:hAnsi="Times New Roman" w:cs="Times New Roman"/>
          <w:b/>
        </w:rPr>
      </w:pPr>
    </w:p>
    <w:p w:rsidR="00EF2FDB" w:rsidRDefault="0059011A">
      <w:pPr>
        <w:numPr>
          <w:ilvl w:val="1"/>
          <w:numId w:val="1"/>
        </w:numPr>
        <w:jc w:val="both"/>
        <w:rPr>
          <w:rFonts w:ascii="Times New Roman" w:eastAsia="Times New Roman" w:hAnsi="Times New Roman" w:cs="Times New Roman"/>
          <w:b/>
        </w:rPr>
      </w:pPr>
      <w:r>
        <w:rPr>
          <w:rFonts w:ascii="Times New Roman" w:eastAsia="Times New Roman" w:hAnsi="Times New Roman" w:cs="Times New Roman"/>
          <w:b/>
        </w:rPr>
        <w:t>Avis juridique - mandats</w:t>
      </w:r>
      <w:r>
        <w:rPr>
          <w:rFonts w:ascii="Times New Roman" w:eastAsia="Times New Roman" w:hAnsi="Times New Roman" w:cs="Times New Roman"/>
          <w:b/>
        </w:rPr>
        <w:t xml:space="preserve"> du CA </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 xml:space="preserve">Dereck Dumont : </w:t>
      </w:r>
      <w:r>
        <w:rPr>
          <w:rFonts w:ascii="Times New Roman" w:eastAsia="Times New Roman" w:hAnsi="Times New Roman" w:cs="Times New Roman"/>
        </w:rPr>
        <w:t>Nous avons un mandat du CA lié au droit de vote de la présidence du CA, qui va le faire?</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 xml:space="preserve">Matilda Bourdeau-Chabot: </w:t>
      </w:r>
      <w:r>
        <w:rPr>
          <w:rFonts w:ascii="Times New Roman" w:eastAsia="Times New Roman" w:hAnsi="Times New Roman" w:cs="Times New Roman"/>
        </w:rPr>
        <w:t>Je crois que ça entre dans mes tâches de le faire, j’irais voir Me Corriveau, le conférencier.</w:t>
      </w:r>
    </w:p>
    <w:p w:rsidR="00EF2FDB" w:rsidRDefault="00EF2FDB">
      <w:pPr>
        <w:ind w:left="720"/>
        <w:jc w:val="both"/>
        <w:rPr>
          <w:rFonts w:ascii="Times New Roman" w:eastAsia="Times New Roman" w:hAnsi="Times New Roman" w:cs="Times New Roman"/>
          <w:b/>
        </w:rPr>
      </w:pPr>
    </w:p>
    <w:p w:rsidR="00EF2FDB" w:rsidRDefault="0059011A">
      <w:pPr>
        <w:ind w:left="720"/>
        <w:jc w:val="both"/>
        <w:rPr>
          <w:rFonts w:ascii="Times New Roman" w:eastAsia="Times New Roman" w:hAnsi="Times New Roman" w:cs="Times New Roman"/>
          <w:b/>
        </w:rPr>
      </w:pPr>
      <w:r>
        <w:rPr>
          <w:rFonts w:ascii="Times New Roman" w:eastAsia="Times New Roman" w:hAnsi="Times New Roman" w:cs="Times New Roman"/>
          <w:b/>
        </w:rPr>
        <w:t>Malory Grondin propose</w:t>
      </w:r>
      <w:r>
        <w:rPr>
          <w:rFonts w:ascii="Times New Roman" w:eastAsia="Times New Roman" w:hAnsi="Times New Roman" w:cs="Times New Roman"/>
          <w:b/>
        </w:rPr>
        <w:t xml:space="preserve"> que la vice-présidence aille chercher un avis juridique, mandat du CA.</w:t>
      </w:r>
    </w:p>
    <w:p w:rsidR="00EF2FDB" w:rsidRDefault="0059011A">
      <w:pPr>
        <w:ind w:left="720"/>
        <w:jc w:val="both"/>
        <w:rPr>
          <w:rFonts w:ascii="Times New Roman" w:eastAsia="Times New Roman" w:hAnsi="Times New Roman" w:cs="Times New Roman"/>
          <w:b/>
        </w:rPr>
      </w:pPr>
      <w:r>
        <w:rPr>
          <w:rFonts w:ascii="Times New Roman" w:eastAsia="Times New Roman" w:hAnsi="Times New Roman" w:cs="Times New Roman"/>
          <w:b/>
        </w:rPr>
        <w:t>Ioana Andrei appuie.</w:t>
      </w:r>
    </w:p>
    <w:p w:rsidR="00EF2FDB" w:rsidRDefault="00EF2FDB">
      <w:pPr>
        <w:ind w:left="720"/>
        <w:jc w:val="both"/>
        <w:rPr>
          <w:rFonts w:ascii="Times New Roman" w:eastAsia="Times New Roman" w:hAnsi="Times New Roman" w:cs="Times New Roman"/>
          <w:b/>
        </w:rPr>
      </w:pPr>
    </w:p>
    <w:p w:rsidR="00EF2FDB" w:rsidRDefault="0059011A">
      <w:pPr>
        <w:ind w:left="720"/>
        <w:jc w:val="both"/>
        <w:rPr>
          <w:rFonts w:ascii="Times New Roman" w:eastAsia="Times New Roman" w:hAnsi="Times New Roman" w:cs="Times New Roman"/>
          <w:b/>
        </w:rPr>
      </w:pPr>
      <w:r>
        <w:rPr>
          <w:rFonts w:ascii="Times New Roman" w:eastAsia="Times New Roman" w:hAnsi="Times New Roman" w:cs="Times New Roman"/>
          <w:b/>
        </w:rPr>
        <w:t>Adopté à l’unanimité.</w:t>
      </w:r>
    </w:p>
    <w:p w:rsidR="00EF2FDB" w:rsidRDefault="00EF2FDB">
      <w:pPr>
        <w:jc w:val="both"/>
        <w:rPr>
          <w:rFonts w:ascii="Times New Roman" w:eastAsia="Times New Roman" w:hAnsi="Times New Roman" w:cs="Times New Roman"/>
          <w:b/>
        </w:rPr>
      </w:pPr>
    </w:p>
    <w:p w:rsidR="00EF2FDB" w:rsidRDefault="00EF2FDB">
      <w:pPr>
        <w:ind w:left="720"/>
        <w:jc w:val="both"/>
        <w:rPr>
          <w:rFonts w:ascii="Times New Roman" w:eastAsia="Times New Roman" w:hAnsi="Times New Roman" w:cs="Times New Roman"/>
          <w:b/>
        </w:rPr>
      </w:pPr>
    </w:p>
    <w:p w:rsidR="00EF2FDB" w:rsidRDefault="0059011A">
      <w:pPr>
        <w:numPr>
          <w:ilvl w:val="1"/>
          <w:numId w:val="1"/>
        </w:numPr>
        <w:jc w:val="both"/>
        <w:rPr>
          <w:rFonts w:ascii="Times New Roman" w:eastAsia="Times New Roman" w:hAnsi="Times New Roman" w:cs="Times New Roman"/>
          <w:b/>
        </w:rPr>
      </w:pPr>
      <w:r>
        <w:rPr>
          <w:rFonts w:ascii="Times New Roman" w:eastAsia="Times New Roman" w:hAnsi="Times New Roman" w:cs="Times New Roman"/>
          <w:b/>
        </w:rPr>
        <w:t xml:space="preserve">Collège électoral </w:t>
      </w:r>
    </w:p>
    <w:p w:rsidR="00EF2FDB" w:rsidRDefault="0059011A">
      <w:pPr>
        <w:ind w:left="1440"/>
        <w:jc w:val="both"/>
        <w:rPr>
          <w:rFonts w:ascii="Times New Roman" w:eastAsia="Times New Roman" w:hAnsi="Times New Roman" w:cs="Times New Roman"/>
          <w:b/>
        </w:rPr>
      </w:pPr>
      <w:hyperlink r:id="rId8">
        <w:r>
          <w:rPr>
            <w:rFonts w:ascii="Times New Roman" w:eastAsia="Times New Roman" w:hAnsi="Times New Roman" w:cs="Times New Roman"/>
            <w:b/>
            <w:color w:val="1155CC"/>
            <w:u w:val="single"/>
          </w:rPr>
          <w:t>https://www.usherbrooke.ca/a-propos/fileadmin/sites/a-propos/documents/direction/documents_offic</w:t>
        </w:r>
        <w:r>
          <w:rPr>
            <w:rFonts w:ascii="Times New Roman" w:eastAsia="Times New Roman" w:hAnsi="Times New Roman" w:cs="Times New Roman"/>
            <w:b/>
            <w:color w:val="1155CC"/>
            <w:u w:val="single"/>
          </w:rPr>
          <w:t>iels/Statuts_vfinale_2017-09-25_2019-01-16.pdf</w:t>
        </w:r>
      </w:hyperlink>
    </w:p>
    <w:p w:rsidR="00EF2FDB" w:rsidRDefault="0059011A">
      <w:pPr>
        <w:ind w:left="708"/>
        <w:jc w:val="both"/>
        <w:rPr>
          <w:rFonts w:ascii="Times New Roman" w:eastAsia="Times New Roman" w:hAnsi="Times New Roman" w:cs="Times New Roman"/>
        </w:rPr>
      </w:pPr>
      <w:r>
        <w:rPr>
          <w:rFonts w:ascii="Times New Roman" w:eastAsia="Times New Roman" w:hAnsi="Times New Roman" w:cs="Times New Roman"/>
          <w:b/>
        </w:rPr>
        <w:tab/>
        <w:t xml:space="preserve">Ioana Andrei : </w:t>
      </w:r>
      <w:r>
        <w:rPr>
          <w:rFonts w:ascii="Times New Roman" w:eastAsia="Times New Roman" w:hAnsi="Times New Roman" w:cs="Times New Roman"/>
        </w:rPr>
        <w:t>La dernière fois que l’on a assisté au collège électoral, nous n’avons pas consulté la charte, mais ce serait pertinent de le faire. Voir les art. 90 ss. de la charte.</w:t>
      </w:r>
      <w:r>
        <w:rPr>
          <w:rFonts w:ascii="Times New Roman" w:eastAsia="Times New Roman" w:hAnsi="Times New Roman" w:cs="Times New Roman"/>
          <w:b/>
        </w:rPr>
        <w:t xml:space="preserve"> </w:t>
      </w:r>
      <w:r>
        <w:rPr>
          <w:rFonts w:ascii="Times New Roman" w:eastAsia="Times New Roman" w:hAnsi="Times New Roman" w:cs="Times New Roman"/>
        </w:rPr>
        <w:t xml:space="preserve">Il est allégué par plusieurs professionnels qui siègent sur le conseil de faculté que les difficultés à trouver une personne apte à prendre le poste sont dues au processus de collège électoral. Selon moi, il est difficile d’envisager que ce choix revienne </w:t>
      </w:r>
      <w:r>
        <w:rPr>
          <w:rFonts w:ascii="Times New Roman" w:eastAsia="Times New Roman" w:hAnsi="Times New Roman" w:cs="Times New Roman"/>
        </w:rPr>
        <w:t>à cinq personnes, d’où il serait plutôt préférable de modifier le processus actuel.</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 xml:space="preserve">Arianne Tévis-Beauchamp : </w:t>
      </w:r>
      <w:r>
        <w:rPr>
          <w:rFonts w:ascii="Times New Roman" w:eastAsia="Times New Roman" w:hAnsi="Times New Roman" w:cs="Times New Roman"/>
        </w:rPr>
        <w:t xml:space="preserve">En fait, il a été soulevé que le collège électoral limite les échanges avec les candidatures, mais c’est difficile d’envisager qu’autant de profs </w:t>
      </w:r>
      <w:r>
        <w:rPr>
          <w:rFonts w:ascii="Times New Roman" w:eastAsia="Times New Roman" w:hAnsi="Times New Roman" w:cs="Times New Roman"/>
        </w:rPr>
        <w:t>soient exclus du processus.</w:t>
      </w:r>
    </w:p>
    <w:p w:rsidR="00EF2FDB" w:rsidRDefault="0059011A">
      <w:pPr>
        <w:ind w:left="708"/>
        <w:jc w:val="both"/>
        <w:rPr>
          <w:rFonts w:ascii="Times New Roman" w:eastAsia="Times New Roman" w:hAnsi="Times New Roman" w:cs="Times New Roman"/>
        </w:rPr>
      </w:pPr>
      <w:r>
        <w:rPr>
          <w:rFonts w:ascii="Times New Roman" w:eastAsia="Times New Roman" w:hAnsi="Times New Roman" w:cs="Times New Roman"/>
          <w:b/>
        </w:rPr>
        <w:tab/>
        <w:t xml:space="preserve">Camille Rochefort-Racicot: </w:t>
      </w:r>
      <w:r>
        <w:rPr>
          <w:rFonts w:ascii="Times New Roman" w:eastAsia="Times New Roman" w:hAnsi="Times New Roman" w:cs="Times New Roman"/>
        </w:rPr>
        <w:t xml:space="preserve">Vu l’importance d’un poste de doyen.ne au sein de la faculté, ça pourrait être une bonne idée pour le CE d’amener le point en AG. Je sais que les AGs d’été sont moins fréquentées, mais les PVs seront </w:t>
      </w:r>
      <w:r>
        <w:rPr>
          <w:rFonts w:ascii="Times New Roman" w:eastAsia="Times New Roman" w:hAnsi="Times New Roman" w:cs="Times New Roman"/>
        </w:rPr>
        <w:t>disponibles. Il faudrait voir si l’AG doit voter sur la personne qui représentera l’association.</w:t>
      </w:r>
    </w:p>
    <w:p w:rsidR="00EF2FDB" w:rsidRDefault="0059011A">
      <w:pPr>
        <w:ind w:left="708"/>
        <w:jc w:val="both"/>
        <w:rPr>
          <w:rFonts w:ascii="Times New Roman" w:eastAsia="Times New Roman" w:hAnsi="Times New Roman" w:cs="Times New Roman"/>
        </w:rPr>
      </w:pPr>
      <w:r>
        <w:rPr>
          <w:rFonts w:ascii="Times New Roman" w:eastAsia="Times New Roman" w:hAnsi="Times New Roman" w:cs="Times New Roman"/>
          <w:b/>
        </w:rPr>
        <w:tab/>
        <w:t xml:space="preserve">William Richard: </w:t>
      </w:r>
      <w:r>
        <w:rPr>
          <w:rFonts w:ascii="Times New Roman" w:eastAsia="Times New Roman" w:hAnsi="Times New Roman" w:cs="Times New Roman"/>
        </w:rPr>
        <w:t>Je crois que la décision de choisir notre responsable aux affaires académiques vient du fait que c’est qu’elle a été élue pour remplir ce gen</w:t>
      </w:r>
      <w:r>
        <w:rPr>
          <w:rFonts w:ascii="Times New Roman" w:eastAsia="Times New Roman" w:hAnsi="Times New Roman" w:cs="Times New Roman"/>
        </w:rPr>
        <w:t>re de mandat. Elle est la mieux placée compte tenu qu’elle est tout le temps en contact avec le décanat et qu’elle connaît mieux le fonctionnement. C’est vrai toutefois que ça peut être intéressant d’apporter le point en AG.</w:t>
      </w:r>
    </w:p>
    <w:p w:rsidR="00EF2FDB" w:rsidRDefault="0059011A">
      <w:pPr>
        <w:ind w:left="708"/>
        <w:jc w:val="both"/>
        <w:rPr>
          <w:rFonts w:ascii="Times New Roman" w:eastAsia="Times New Roman" w:hAnsi="Times New Roman" w:cs="Times New Roman"/>
        </w:rPr>
      </w:pPr>
      <w:r>
        <w:rPr>
          <w:rFonts w:ascii="Times New Roman" w:eastAsia="Times New Roman" w:hAnsi="Times New Roman" w:cs="Times New Roman"/>
          <w:b/>
        </w:rPr>
        <w:t xml:space="preserve">Ioana Andrei: </w:t>
      </w:r>
      <w:r>
        <w:rPr>
          <w:rFonts w:ascii="Times New Roman" w:eastAsia="Times New Roman" w:hAnsi="Times New Roman" w:cs="Times New Roman"/>
        </w:rPr>
        <w:t>Une des raisons p</w:t>
      </w:r>
      <w:r>
        <w:rPr>
          <w:rFonts w:ascii="Times New Roman" w:eastAsia="Times New Roman" w:hAnsi="Times New Roman" w:cs="Times New Roman"/>
        </w:rPr>
        <w:t>our laquelle nous préférons de choisir en CE plutôt qu’en AG, c’est que la liste des représentants doit être remise avant le 14 juin, date avant laquelle on n’avait pas le temps de faire une AG.</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 xml:space="preserve">Camille Rochefort-Racicot: </w:t>
      </w:r>
      <w:r>
        <w:rPr>
          <w:rFonts w:ascii="Times New Roman" w:eastAsia="Times New Roman" w:hAnsi="Times New Roman" w:cs="Times New Roman"/>
        </w:rPr>
        <w:t>Ce sont toutes d'excellentes raiso</w:t>
      </w:r>
      <w:r>
        <w:rPr>
          <w:rFonts w:ascii="Times New Roman" w:eastAsia="Times New Roman" w:hAnsi="Times New Roman" w:cs="Times New Roman"/>
        </w:rPr>
        <w:t xml:space="preserve">ns, je suis d’accord et c’est pourquoi vous êtes élu.e.s. Cela dit, vous pourriez quand même aller chercher l’approbation dans l’AG en expliquant la logique en guise de point d’information à l’AG. </w:t>
      </w:r>
    </w:p>
    <w:p w:rsidR="00EF2FDB" w:rsidRDefault="00EF2FDB">
      <w:pPr>
        <w:ind w:left="720"/>
        <w:jc w:val="both"/>
        <w:rPr>
          <w:rFonts w:ascii="Times New Roman" w:eastAsia="Times New Roman" w:hAnsi="Times New Roman" w:cs="Times New Roman"/>
        </w:rPr>
      </w:pPr>
    </w:p>
    <w:p w:rsidR="00EF2FDB" w:rsidRDefault="00EF2FDB">
      <w:pPr>
        <w:ind w:left="720"/>
        <w:jc w:val="both"/>
        <w:rPr>
          <w:rFonts w:ascii="Times New Roman" w:eastAsia="Times New Roman" w:hAnsi="Times New Roman" w:cs="Times New Roman"/>
        </w:rPr>
      </w:pPr>
    </w:p>
    <w:p w:rsidR="00EF2FDB" w:rsidRDefault="0059011A">
      <w:pPr>
        <w:numPr>
          <w:ilvl w:val="1"/>
          <w:numId w:val="1"/>
        </w:numPr>
        <w:jc w:val="both"/>
        <w:rPr>
          <w:rFonts w:ascii="Times New Roman" w:eastAsia="Times New Roman" w:hAnsi="Times New Roman" w:cs="Times New Roman"/>
          <w:b/>
        </w:rPr>
      </w:pPr>
      <w:r>
        <w:rPr>
          <w:rFonts w:ascii="Times New Roman" w:eastAsia="Times New Roman" w:hAnsi="Times New Roman" w:cs="Times New Roman"/>
          <w:b/>
        </w:rPr>
        <w:t>Collaboration avec l’AGECSDUS</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 xml:space="preserve">Ioana Andrei: </w:t>
      </w:r>
      <w:r>
        <w:rPr>
          <w:rFonts w:ascii="Times New Roman" w:eastAsia="Times New Roman" w:hAnsi="Times New Roman" w:cs="Times New Roman"/>
        </w:rPr>
        <w:t>À la suite d</w:t>
      </w:r>
      <w:r>
        <w:rPr>
          <w:rFonts w:ascii="Times New Roman" w:eastAsia="Times New Roman" w:hAnsi="Times New Roman" w:cs="Times New Roman"/>
        </w:rPr>
        <w:t xml:space="preserve">e notre dernière rencontre en conseil de faculté, on a eu une discussion avec Valérie de l’AGECSDUS pour une possible collaboration. </w:t>
      </w:r>
    </w:p>
    <w:p w:rsidR="00EF2FDB" w:rsidRDefault="0059011A">
      <w:pPr>
        <w:ind w:left="708"/>
        <w:jc w:val="both"/>
        <w:rPr>
          <w:rFonts w:ascii="Times New Roman" w:eastAsia="Times New Roman" w:hAnsi="Times New Roman" w:cs="Times New Roman"/>
        </w:rPr>
      </w:pPr>
      <w:r>
        <w:rPr>
          <w:rFonts w:ascii="Times New Roman" w:eastAsia="Times New Roman" w:hAnsi="Times New Roman" w:cs="Times New Roman"/>
          <w:b/>
        </w:rPr>
        <w:t xml:space="preserve">Valérie Beaulieu-Pfertzel: </w:t>
      </w:r>
      <w:r>
        <w:rPr>
          <w:rFonts w:ascii="Times New Roman" w:eastAsia="Times New Roman" w:hAnsi="Times New Roman" w:cs="Times New Roman"/>
        </w:rPr>
        <w:t>Plusieurs points nous incitent à entrer en partenariat, la semaine du bien-être est un bon exem</w:t>
      </w:r>
      <w:r>
        <w:rPr>
          <w:rFonts w:ascii="Times New Roman" w:eastAsia="Times New Roman" w:hAnsi="Times New Roman" w:cs="Times New Roman"/>
        </w:rPr>
        <w:t xml:space="preserve">ple. La refonte de nos RGs est en cours et est lourde, mais elle nous donne l’idée de créer des ponts avec l’AGED. </w:t>
      </w:r>
    </w:p>
    <w:p w:rsidR="00EF2FDB" w:rsidRDefault="0059011A">
      <w:pPr>
        <w:ind w:left="708"/>
        <w:jc w:val="both"/>
        <w:rPr>
          <w:rFonts w:ascii="Times New Roman" w:eastAsia="Times New Roman" w:hAnsi="Times New Roman" w:cs="Times New Roman"/>
        </w:rPr>
      </w:pPr>
      <w:r>
        <w:rPr>
          <w:rFonts w:ascii="Times New Roman" w:eastAsia="Times New Roman" w:hAnsi="Times New Roman" w:cs="Times New Roman"/>
          <w:b/>
        </w:rPr>
        <w:t>Ioana Andrei :</w:t>
      </w:r>
      <w:r>
        <w:rPr>
          <w:rFonts w:ascii="Times New Roman" w:eastAsia="Times New Roman" w:hAnsi="Times New Roman" w:cs="Times New Roman"/>
        </w:rPr>
        <w:t xml:space="preserve"> Au delà de la semaine du bien-être, il y a place à collaboration au niveau des comités de droit notarial et de droit criminel</w:t>
      </w:r>
      <w:r>
        <w:rPr>
          <w:rFonts w:ascii="Times New Roman" w:eastAsia="Times New Roman" w:hAnsi="Times New Roman" w:cs="Times New Roman"/>
        </w:rPr>
        <w:t xml:space="preserve"> et pénal. Ce sont des programmes de maîtrise et leurs activités s’entrecoupent grandement. Il serait possiblement utile d’avoir une personne représentante des cycles supérieurs sur ces comités. </w:t>
      </w:r>
    </w:p>
    <w:p w:rsidR="00EF2FDB" w:rsidRDefault="0059011A">
      <w:pPr>
        <w:ind w:left="708"/>
        <w:jc w:val="both"/>
        <w:rPr>
          <w:rFonts w:ascii="Times New Roman" w:eastAsia="Times New Roman" w:hAnsi="Times New Roman" w:cs="Times New Roman"/>
        </w:rPr>
      </w:pPr>
      <w:r>
        <w:rPr>
          <w:rFonts w:ascii="Times New Roman" w:eastAsia="Times New Roman" w:hAnsi="Times New Roman" w:cs="Times New Roman"/>
          <w:b/>
        </w:rPr>
        <w:t xml:space="preserve">Dereck Dumont : </w:t>
      </w:r>
      <w:r>
        <w:rPr>
          <w:rFonts w:ascii="Times New Roman" w:eastAsia="Times New Roman" w:hAnsi="Times New Roman" w:cs="Times New Roman"/>
        </w:rPr>
        <w:t>Belle initiative.</w:t>
      </w:r>
      <w:r>
        <w:rPr>
          <w:rFonts w:ascii="Times New Roman" w:eastAsia="Times New Roman" w:hAnsi="Times New Roman" w:cs="Times New Roman"/>
          <w:b/>
        </w:rPr>
        <w:t xml:space="preserve"> </w:t>
      </w:r>
      <w:r>
        <w:rPr>
          <w:rFonts w:ascii="Times New Roman" w:eastAsia="Times New Roman" w:hAnsi="Times New Roman" w:cs="Times New Roman"/>
        </w:rPr>
        <w:t>Pour ce qui est des comité</w:t>
      </w:r>
      <w:r>
        <w:rPr>
          <w:rFonts w:ascii="Times New Roman" w:eastAsia="Times New Roman" w:hAnsi="Times New Roman" w:cs="Times New Roman"/>
        </w:rPr>
        <w:t>s, le meilleur comité serait common law, car les membres sont aux cycles supérieurs pendant l’été. Parles-tu plus des comités ou des évènements Valérie?</w:t>
      </w:r>
    </w:p>
    <w:p w:rsidR="00EF2FDB" w:rsidRDefault="0059011A">
      <w:pPr>
        <w:ind w:left="708"/>
        <w:jc w:val="both"/>
        <w:rPr>
          <w:rFonts w:ascii="Times New Roman" w:eastAsia="Times New Roman" w:hAnsi="Times New Roman" w:cs="Times New Roman"/>
        </w:rPr>
      </w:pPr>
      <w:r>
        <w:rPr>
          <w:rFonts w:ascii="Times New Roman" w:eastAsia="Times New Roman" w:hAnsi="Times New Roman" w:cs="Times New Roman"/>
          <w:b/>
        </w:rPr>
        <w:t xml:space="preserve">Valérie Beaulieu-Pfertzel: </w:t>
      </w:r>
      <w:r>
        <w:rPr>
          <w:rFonts w:ascii="Times New Roman" w:eastAsia="Times New Roman" w:hAnsi="Times New Roman" w:cs="Times New Roman"/>
        </w:rPr>
        <w:t>C’est un constat global qu’il y a des points de rencontre. Au notariat on no</w:t>
      </w:r>
      <w:r>
        <w:rPr>
          <w:rFonts w:ascii="Times New Roman" w:eastAsia="Times New Roman" w:hAnsi="Times New Roman" w:cs="Times New Roman"/>
        </w:rPr>
        <w:t>us a apporté que certaines activités comme un souper tournant étaient doublées. Que les deux cycles collaborent à un événement qui pourrait être de plus grande envergure et que les deux assos puissent en bénéficier.</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 xml:space="preserve">Camille Rochefort-Racicot: </w:t>
      </w:r>
      <w:r>
        <w:rPr>
          <w:rFonts w:ascii="Times New Roman" w:eastAsia="Times New Roman" w:hAnsi="Times New Roman" w:cs="Times New Roman"/>
        </w:rPr>
        <w:t>De mémoire, l</w:t>
      </w:r>
      <w:r>
        <w:rPr>
          <w:rFonts w:ascii="Times New Roman" w:eastAsia="Times New Roman" w:hAnsi="Times New Roman" w:cs="Times New Roman"/>
        </w:rPr>
        <w:t>e comité de droit notarial à un poste pour les gens des cycles supérieurs, donc ça se fait d’avoir une personne responsable de cycles supérieures qui siège sur un comité du bac. Pour éviter des doublons d’activités, c’est pertinent. D’un côté budgétaire, c</w:t>
      </w:r>
      <w:r>
        <w:rPr>
          <w:rFonts w:ascii="Times New Roman" w:eastAsia="Times New Roman" w:hAnsi="Times New Roman" w:cs="Times New Roman"/>
        </w:rPr>
        <w:t>’est bon pour les deux associations. Ce serait bon que vous ayez des représentants prévus dans vos RGs.</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 xml:space="preserve">William Richard: </w:t>
      </w:r>
      <w:r>
        <w:rPr>
          <w:rFonts w:ascii="Times New Roman" w:eastAsia="Times New Roman" w:hAnsi="Times New Roman" w:cs="Times New Roman"/>
        </w:rPr>
        <w:t>Tout le monde semble intéressé par cette collaboration. Ce qui pourrait être pertinent, ce serait que l’AGECSDUS se rencontre avec notr</w:t>
      </w:r>
      <w:r>
        <w:rPr>
          <w:rFonts w:ascii="Times New Roman" w:eastAsia="Times New Roman" w:hAnsi="Times New Roman" w:cs="Times New Roman"/>
        </w:rPr>
        <w:t>e commission de refonte des RG et s’assurer que les personnes représentantes respectives soient comprises par les deux RG.</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 xml:space="preserve">Valérie Beaulieu-Pfertzel : </w:t>
      </w:r>
      <w:r>
        <w:rPr>
          <w:rFonts w:ascii="Times New Roman" w:eastAsia="Times New Roman" w:hAnsi="Times New Roman" w:cs="Times New Roman"/>
        </w:rPr>
        <w:t>On a de la difficulté à avoir quorum dans nos assemblées, notre but est d’avoir des règlements généraux m</w:t>
      </w:r>
      <w:r>
        <w:rPr>
          <w:rFonts w:ascii="Times New Roman" w:eastAsia="Times New Roman" w:hAnsi="Times New Roman" w:cs="Times New Roman"/>
        </w:rPr>
        <w:t xml:space="preserve">odifiés au premier septembre. On se demande si ce sera possible d’harmoniser nos RGs respectifs à ce moment là ou si on devra attendre à l’année suivante pour que ça puisse être fait. </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 xml:space="preserve">Dereck Dumont : </w:t>
      </w:r>
      <w:r>
        <w:rPr>
          <w:rFonts w:ascii="Times New Roman" w:eastAsia="Times New Roman" w:hAnsi="Times New Roman" w:cs="Times New Roman"/>
        </w:rPr>
        <w:t>Il y a déjà le CDCP a déjà un poste de conseiller des c</w:t>
      </w:r>
      <w:r>
        <w:rPr>
          <w:rFonts w:ascii="Times New Roman" w:eastAsia="Times New Roman" w:hAnsi="Times New Roman" w:cs="Times New Roman"/>
        </w:rPr>
        <w:t>ycles supérieurs. L’avez-vous à vos RGs?</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Valérie Beaulieu-Pfertzel:</w:t>
      </w:r>
      <w:r>
        <w:rPr>
          <w:rFonts w:ascii="Times New Roman" w:eastAsia="Times New Roman" w:hAnsi="Times New Roman" w:cs="Times New Roman"/>
        </w:rPr>
        <w:t xml:space="preserve"> Non.</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Ioana Andrei :</w:t>
      </w:r>
      <w:r>
        <w:rPr>
          <w:rFonts w:ascii="Times New Roman" w:eastAsia="Times New Roman" w:hAnsi="Times New Roman" w:cs="Times New Roman"/>
        </w:rPr>
        <w:t xml:space="preserve"> Je suggère que Matilda et Valérie prennent contact pour préparer ce partenariat. </w:t>
      </w:r>
    </w:p>
    <w:p w:rsidR="00EF2FDB" w:rsidRDefault="00EF2FDB">
      <w:pPr>
        <w:ind w:left="720"/>
        <w:jc w:val="both"/>
        <w:rPr>
          <w:rFonts w:ascii="Times New Roman" w:eastAsia="Times New Roman" w:hAnsi="Times New Roman" w:cs="Times New Roman"/>
          <w:b/>
          <w:u w:val="single"/>
        </w:rPr>
      </w:pPr>
    </w:p>
    <w:p w:rsidR="00EF2FDB" w:rsidRDefault="0059011A">
      <w:pPr>
        <w:ind w:left="720"/>
        <w:jc w:val="both"/>
        <w:rPr>
          <w:rFonts w:ascii="Times New Roman" w:eastAsia="Times New Roman" w:hAnsi="Times New Roman" w:cs="Times New Roman"/>
          <w:b/>
        </w:rPr>
      </w:pPr>
      <w:r>
        <w:rPr>
          <w:rFonts w:ascii="Times New Roman" w:eastAsia="Times New Roman" w:hAnsi="Times New Roman" w:cs="Times New Roman"/>
          <w:b/>
        </w:rPr>
        <w:t>Valérie Beaulieu-Pfertzel quitte à 8:48</w:t>
      </w:r>
    </w:p>
    <w:p w:rsidR="00EF2FDB" w:rsidRDefault="00EF2FDB">
      <w:pPr>
        <w:ind w:left="720"/>
        <w:jc w:val="both"/>
        <w:rPr>
          <w:rFonts w:ascii="Times New Roman" w:eastAsia="Times New Roman" w:hAnsi="Times New Roman" w:cs="Times New Roman"/>
          <w:b/>
        </w:rPr>
      </w:pPr>
    </w:p>
    <w:p w:rsidR="00EF2FDB" w:rsidRDefault="0059011A">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u w:val="single"/>
        </w:rPr>
        <w:t xml:space="preserve">Dossiers professionnels </w:t>
      </w:r>
    </w:p>
    <w:p w:rsidR="00EF2FDB" w:rsidRDefault="0059011A">
      <w:pPr>
        <w:numPr>
          <w:ilvl w:val="1"/>
          <w:numId w:val="1"/>
        </w:numPr>
        <w:jc w:val="both"/>
        <w:rPr>
          <w:rFonts w:ascii="Times New Roman" w:eastAsia="Times New Roman" w:hAnsi="Times New Roman" w:cs="Times New Roman"/>
          <w:b/>
        </w:rPr>
      </w:pPr>
      <w:r>
        <w:rPr>
          <w:rFonts w:ascii="Times New Roman" w:eastAsia="Times New Roman" w:hAnsi="Times New Roman" w:cs="Times New Roman"/>
          <w:b/>
        </w:rPr>
        <w:t>Plan de commandites</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 xml:space="preserve">Malory Grondin : </w:t>
      </w:r>
      <w:r>
        <w:rPr>
          <w:rFonts w:ascii="Times New Roman" w:eastAsia="Times New Roman" w:hAnsi="Times New Roman" w:cs="Times New Roman"/>
        </w:rPr>
        <w:t>J’ai terminé le plan de commandites. Il est envoyé au CDP et aux partenaires officiels de la faculté en exclusivité pendant une semaine. Ensuite, je l’envoie aux autres partenaires. Si vous en avez d’autres, passez par moi pour que le con</w:t>
      </w:r>
      <w:r>
        <w:rPr>
          <w:rFonts w:ascii="Times New Roman" w:eastAsia="Times New Roman" w:hAnsi="Times New Roman" w:cs="Times New Roman"/>
        </w:rPr>
        <w:t>tact soit toujours fait avec la même personne. Par exemple, Audrey Foisy m’a donné un contact et je vais continuer le processus de commandites.</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 xml:space="preserve">Camille Rochefort-Racicot: </w:t>
      </w:r>
      <w:r>
        <w:rPr>
          <w:rFonts w:ascii="Times New Roman" w:eastAsia="Times New Roman" w:hAnsi="Times New Roman" w:cs="Times New Roman"/>
        </w:rPr>
        <w:t>belle initiative Malo! Ce serait peut-être bien que les responsables des comités qu’i</w:t>
      </w:r>
      <w:r>
        <w:rPr>
          <w:rFonts w:ascii="Times New Roman" w:eastAsia="Times New Roman" w:hAnsi="Times New Roman" w:cs="Times New Roman"/>
        </w:rPr>
        <w:t xml:space="preserve">ls et elles passent le mot dans les comités pour éviter que les comités prennent l’initiative d’approcher des potentiels commanditaires et donc, des conflits. </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 xml:space="preserve">Malory Grondin: </w:t>
      </w:r>
      <w:r>
        <w:rPr>
          <w:rFonts w:ascii="Times New Roman" w:eastAsia="Times New Roman" w:hAnsi="Times New Roman" w:cs="Times New Roman"/>
        </w:rPr>
        <w:t>Exact Camille, je vais faire une publication sur le groupe des coordonnateurs. S</w:t>
      </w:r>
      <w:r>
        <w:rPr>
          <w:rFonts w:ascii="Times New Roman" w:eastAsia="Times New Roman" w:hAnsi="Times New Roman" w:cs="Times New Roman"/>
        </w:rPr>
        <w:t xml:space="preserve">i jamais un partenaire veut faire affaire avec un comité en particulier, il faut que ça passe avec moi et je vais les informer du protocole. </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rPr>
        <w:t xml:space="preserve">Sinon, je suis aussi en train de préparer un échéancier pour les démarches de commandites. Je veux garder tout le </w:t>
      </w:r>
      <w:r>
        <w:rPr>
          <w:rFonts w:ascii="Times New Roman" w:eastAsia="Times New Roman" w:hAnsi="Times New Roman" w:cs="Times New Roman"/>
        </w:rPr>
        <w:t>monde informé.</w:t>
      </w:r>
    </w:p>
    <w:p w:rsidR="00EF2FDB" w:rsidRDefault="00EF2FDB">
      <w:pPr>
        <w:jc w:val="both"/>
        <w:rPr>
          <w:rFonts w:ascii="Times New Roman" w:eastAsia="Times New Roman" w:hAnsi="Times New Roman" w:cs="Times New Roman"/>
        </w:rPr>
      </w:pPr>
    </w:p>
    <w:p w:rsidR="00EF2FDB" w:rsidRDefault="0059011A">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u w:val="single"/>
        </w:rPr>
        <w:t>Dossiers communication</w:t>
      </w:r>
    </w:p>
    <w:p w:rsidR="00EF2FDB" w:rsidRDefault="00EF2FDB">
      <w:pPr>
        <w:jc w:val="both"/>
        <w:rPr>
          <w:rFonts w:ascii="Times New Roman" w:eastAsia="Times New Roman" w:hAnsi="Times New Roman" w:cs="Times New Roman"/>
          <w:b/>
        </w:rPr>
      </w:pPr>
    </w:p>
    <w:p w:rsidR="00EF2FDB" w:rsidRDefault="00EF2FDB">
      <w:pPr>
        <w:jc w:val="both"/>
        <w:rPr>
          <w:rFonts w:ascii="Times New Roman" w:eastAsia="Times New Roman" w:hAnsi="Times New Roman" w:cs="Times New Roman"/>
          <w:b/>
        </w:rPr>
      </w:pPr>
    </w:p>
    <w:p w:rsidR="00EF2FDB" w:rsidRDefault="0059011A">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u w:val="single"/>
        </w:rPr>
        <w:t>Dossiers externes</w:t>
      </w:r>
    </w:p>
    <w:p w:rsidR="00EF2FDB" w:rsidRDefault="00EF2FDB">
      <w:pPr>
        <w:jc w:val="both"/>
        <w:rPr>
          <w:rFonts w:ascii="Times New Roman" w:eastAsia="Times New Roman" w:hAnsi="Times New Roman" w:cs="Times New Roman"/>
          <w:b/>
        </w:rPr>
      </w:pPr>
    </w:p>
    <w:p w:rsidR="00EF2FDB" w:rsidRDefault="00EF2FDB">
      <w:pPr>
        <w:jc w:val="both"/>
        <w:rPr>
          <w:rFonts w:ascii="Times New Roman" w:eastAsia="Times New Roman" w:hAnsi="Times New Roman" w:cs="Times New Roman"/>
          <w:b/>
        </w:rPr>
      </w:pPr>
    </w:p>
    <w:p w:rsidR="00EF2FDB" w:rsidRDefault="0059011A">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u w:val="single"/>
        </w:rPr>
        <w:t>Dossiers académiques</w:t>
      </w:r>
    </w:p>
    <w:p w:rsidR="00EF2FDB" w:rsidRDefault="00EF2FDB">
      <w:pPr>
        <w:jc w:val="both"/>
        <w:rPr>
          <w:rFonts w:ascii="Times New Roman" w:eastAsia="Times New Roman" w:hAnsi="Times New Roman" w:cs="Times New Roman"/>
          <w:b/>
        </w:rPr>
      </w:pPr>
    </w:p>
    <w:p w:rsidR="00EF2FDB" w:rsidRDefault="00EF2FDB">
      <w:pPr>
        <w:jc w:val="both"/>
        <w:rPr>
          <w:rFonts w:ascii="Times New Roman" w:eastAsia="Times New Roman" w:hAnsi="Times New Roman" w:cs="Times New Roman"/>
          <w:b/>
        </w:rPr>
      </w:pPr>
    </w:p>
    <w:p w:rsidR="00EF2FDB" w:rsidRDefault="0059011A">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u w:val="single"/>
        </w:rPr>
        <w:t>Dossiers administratifs</w:t>
      </w:r>
    </w:p>
    <w:p w:rsidR="00EF2FDB" w:rsidRDefault="00EF2FDB">
      <w:pPr>
        <w:jc w:val="both"/>
        <w:rPr>
          <w:rFonts w:ascii="Times New Roman" w:eastAsia="Times New Roman" w:hAnsi="Times New Roman" w:cs="Times New Roman"/>
          <w:b/>
        </w:rPr>
      </w:pPr>
    </w:p>
    <w:p w:rsidR="00EF2FDB" w:rsidRDefault="00EF2FDB">
      <w:pPr>
        <w:jc w:val="both"/>
        <w:rPr>
          <w:rFonts w:ascii="Times New Roman" w:eastAsia="Times New Roman" w:hAnsi="Times New Roman" w:cs="Times New Roman"/>
          <w:b/>
        </w:rPr>
      </w:pPr>
    </w:p>
    <w:p w:rsidR="00EF2FDB" w:rsidRDefault="0059011A">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u w:val="single"/>
        </w:rPr>
        <w:t>Dossiers financiers</w:t>
      </w:r>
    </w:p>
    <w:p w:rsidR="00EF2FDB" w:rsidRDefault="0059011A">
      <w:pPr>
        <w:numPr>
          <w:ilvl w:val="1"/>
          <w:numId w:val="1"/>
        </w:numPr>
        <w:jc w:val="both"/>
        <w:rPr>
          <w:rFonts w:ascii="Times New Roman" w:eastAsia="Times New Roman" w:hAnsi="Times New Roman" w:cs="Times New Roman"/>
          <w:b/>
        </w:rPr>
      </w:pPr>
      <w:r>
        <w:rPr>
          <w:rFonts w:ascii="Times New Roman" w:eastAsia="Times New Roman" w:hAnsi="Times New Roman" w:cs="Times New Roman"/>
          <w:b/>
        </w:rPr>
        <w:t>Comité des arts (William Courchesne)</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 xml:space="preserve">William Courchesne : </w:t>
      </w:r>
      <w:r>
        <w:rPr>
          <w:rFonts w:ascii="Times New Roman" w:eastAsia="Times New Roman" w:hAnsi="Times New Roman" w:cs="Times New Roman"/>
        </w:rPr>
        <w:t>Pour une deuxième année consécutive, le Comité des Arts (ci-apre</w:t>
      </w:r>
      <w:r>
        <w:rPr>
          <w:rFonts w:ascii="Times New Roman" w:eastAsia="Times New Roman" w:hAnsi="Times New Roman" w:cs="Times New Roman"/>
        </w:rPr>
        <w:t>̀s « CDA ») prévoit organiser un vernissage, un événement s’adressant à tous.tes les étudiant.e.s de la faculté et où seront exposées les œuvres d’artistes-étudiant.e.s de la faculté. Le but du vernissage est d’offrir aux étudiant.e.s de la facu</w:t>
      </w:r>
      <w:r>
        <w:rPr>
          <w:rFonts w:ascii="Times New Roman" w:eastAsia="Times New Roman" w:hAnsi="Times New Roman" w:cs="Times New Roman"/>
        </w:rPr>
        <w:t xml:space="preserve">lté la chance d’apprendre à se connaître et de dialoguer en dehors du contexte académique, de s’exprimer à travers l’art, et, bien entendu, de se divertir le temps d’une soirée. Le Comité des Arts prévoit aussi inviter plusieurs professionnel.le.s </w:t>
      </w:r>
      <w:r>
        <w:rPr>
          <w:rFonts w:ascii="Times New Roman" w:eastAsia="Times New Roman" w:hAnsi="Times New Roman" w:cs="Times New Roman"/>
        </w:rPr>
        <w:t>lié.e.s au droit de l’art et/ou à la propriété intellectuelle afin qu’ils/elles puissent discuter avec les étudiant.e.s de l’art et des perspectives d’emploi et de carrière que pourrait amener un intérêt pour l’art dans le domaine du droit.</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rPr>
        <w:t>L</w:t>
      </w:r>
      <w:r>
        <w:rPr>
          <w:rFonts w:ascii="Times New Roman" w:eastAsia="Times New Roman" w:hAnsi="Times New Roman" w:cs="Times New Roman"/>
        </w:rPr>
        <w:t>’année passée, malgré des problèmes de reprise de cours et des problèmes avec le propriétaire de la salle louée, l’événement a réussi à dépasser les attentes du CDA et a, par le fait même, réussi à attirer près d’une quarantaine de personne</w:t>
      </w:r>
      <w:r>
        <w:rPr>
          <w:rFonts w:ascii="Times New Roman" w:eastAsia="Times New Roman" w:hAnsi="Times New Roman" w:cs="Times New Roman"/>
        </w:rPr>
        <w:t>s à son événement. Fort de la nouvelle formule de l’événement ainsi que d’un plan plus précis et concret pour l’événement, le CDA prévoit attirer le double d’étudiant.e.s, soit près de 80 personnes.</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rPr>
        <w:t>Le CDA cherche, depuis plusieurs semaines, une salle qui pourrait satisfaire aux besoins de son événement, soit une salle dans les environs de l’UdeS, qui pourrait accueillir près de 90 personnes ET dans laquelle il serait possibles d’exposer différent</w:t>
      </w:r>
      <w:r>
        <w:rPr>
          <w:rFonts w:ascii="Times New Roman" w:eastAsia="Times New Roman" w:hAnsi="Times New Roman" w:cs="Times New Roman"/>
        </w:rPr>
        <w:t>es œuvres, mais force est de constater, après d’infructueuses recherches, qu’il n’y a presque pas de salles répondant à ces critères à Sherbrooke, hormis la salle où nous avons fait l’événement l’an passé (et où nous ne désirons pas refaire l’é</w:t>
      </w:r>
      <w:r>
        <w:rPr>
          <w:rFonts w:ascii="Times New Roman" w:eastAsia="Times New Roman" w:hAnsi="Times New Roman" w:cs="Times New Roman"/>
        </w:rPr>
        <w:t>vénement, en raison des problèmes avec le propriétaire) et les foyers du Centre culturel de l’Université du Sherbrooke.</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rPr>
        <w:t>Ainsi, nous avons entrepris des démarches avec le Centre culturel afin de louer l’un de leurs foyers. Bien que le prix soit e</w:t>
      </w:r>
      <w:r>
        <w:rPr>
          <w:rFonts w:ascii="Times New Roman" w:eastAsia="Times New Roman" w:hAnsi="Times New Roman" w:cs="Times New Roman"/>
        </w:rPr>
        <w:t>́levé (voir la soumission en P-1), cela reste notre seule et unique option. Nous prévoyons rembourser une partie du prix de location en vendant des billets obligatoires pour participer à l’événement (5$ chacun) et en faisant des activités d’auto-fina</w:t>
      </w:r>
      <w:r>
        <w:rPr>
          <w:rFonts w:ascii="Times New Roman" w:eastAsia="Times New Roman" w:hAnsi="Times New Roman" w:cs="Times New Roman"/>
        </w:rPr>
        <w:t>ncement.</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rPr>
        <w:t>Cela dit, il y a un hic. Pour réserver la salle maintenant (il faut le faire le plus vite possible parce que les disponibilités des salles s’amenuisent plus le temps passe), nous devons verser un dépôt de 225$ au Centre culturel (voir la</w:t>
      </w:r>
      <w:r>
        <w:rPr>
          <w:rFonts w:ascii="Times New Roman" w:eastAsia="Times New Roman" w:hAnsi="Times New Roman" w:cs="Times New Roman"/>
        </w:rPr>
        <w:t xml:space="preserve"> P-2) dans les plus brefs délais. Or, le budget octroyé aux comités n’est pas encore sorti et le CDA ne dispose d’aucun fonds pour réserver la salle.</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EF2FDB" w:rsidRDefault="0059011A">
      <w:pPr>
        <w:ind w:left="720"/>
        <w:jc w:val="both"/>
        <w:rPr>
          <w:rFonts w:ascii="Times New Roman" w:eastAsia="Times New Roman" w:hAnsi="Times New Roman" w:cs="Times New Roman"/>
          <w:b/>
        </w:rPr>
      </w:pPr>
      <w:r>
        <w:rPr>
          <w:rFonts w:ascii="Times New Roman" w:eastAsia="Times New Roman" w:hAnsi="Times New Roman" w:cs="Times New Roman"/>
        </w:rPr>
        <w:t xml:space="preserve">Nous aimerions donc demander à l’AGED une avance de fonds de 225$ pour pouvoir réserver notre </w:t>
      </w:r>
      <w:r>
        <w:rPr>
          <w:rFonts w:ascii="Times New Roman" w:eastAsia="Times New Roman" w:hAnsi="Times New Roman" w:cs="Times New Roman"/>
        </w:rPr>
        <w:t xml:space="preserve">salle le plus tôt possible. Le montant octroyé serait, bien entendu, retranché de notre budget futur et servirait uniquement/immédiatement au dépôt pour la salle. </w:t>
      </w:r>
      <w:r>
        <w:rPr>
          <w:rFonts w:ascii="Times New Roman" w:eastAsia="Times New Roman" w:hAnsi="Times New Roman" w:cs="Times New Roman"/>
          <w:b/>
        </w:rPr>
        <w:t xml:space="preserve"> </w:t>
      </w:r>
    </w:p>
    <w:p w:rsidR="00EF2FDB" w:rsidRDefault="00EF2FDB">
      <w:pPr>
        <w:jc w:val="both"/>
        <w:rPr>
          <w:rFonts w:ascii="Times New Roman" w:eastAsia="Times New Roman" w:hAnsi="Times New Roman" w:cs="Times New Roman"/>
          <w:b/>
        </w:rPr>
      </w:pPr>
    </w:p>
    <w:p w:rsidR="00EF2FDB" w:rsidRDefault="0059011A">
      <w:pPr>
        <w:ind w:firstLine="720"/>
        <w:jc w:val="both"/>
        <w:rPr>
          <w:rFonts w:ascii="Times New Roman" w:eastAsia="Times New Roman" w:hAnsi="Times New Roman" w:cs="Times New Roman"/>
        </w:rPr>
      </w:pPr>
      <w:r>
        <w:rPr>
          <w:rFonts w:ascii="Times New Roman" w:eastAsia="Times New Roman" w:hAnsi="Times New Roman" w:cs="Times New Roman"/>
          <w:b/>
        </w:rPr>
        <w:t xml:space="preserve">Malory Grondin: </w:t>
      </w:r>
      <w:r>
        <w:rPr>
          <w:rFonts w:ascii="Times New Roman" w:eastAsia="Times New Roman" w:hAnsi="Times New Roman" w:cs="Times New Roman"/>
        </w:rPr>
        <w:t>Je veux être certaine, vous voulez réserver le hall?</w:t>
      </w:r>
    </w:p>
    <w:p w:rsidR="00EF2FDB" w:rsidRDefault="0059011A">
      <w:pPr>
        <w:ind w:firstLine="720"/>
        <w:jc w:val="both"/>
        <w:rPr>
          <w:rFonts w:ascii="Times New Roman" w:eastAsia="Times New Roman" w:hAnsi="Times New Roman" w:cs="Times New Roman"/>
        </w:rPr>
      </w:pPr>
      <w:r>
        <w:rPr>
          <w:rFonts w:ascii="Times New Roman" w:eastAsia="Times New Roman" w:hAnsi="Times New Roman" w:cs="Times New Roman"/>
          <w:b/>
        </w:rPr>
        <w:t>William Courche</w:t>
      </w:r>
      <w:r>
        <w:rPr>
          <w:rFonts w:ascii="Times New Roman" w:eastAsia="Times New Roman" w:hAnsi="Times New Roman" w:cs="Times New Roman"/>
          <w:b/>
        </w:rPr>
        <w:t xml:space="preserve">sne: </w:t>
      </w:r>
      <w:r>
        <w:rPr>
          <w:rFonts w:ascii="Times New Roman" w:eastAsia="Times New Roman" w:hAnsi="Times New Roman" w:cs="Times New Roman"/>
        </w:rPr>
        <w:t>Non, c’est le foyer du Mont-Bellevue. C’est une grande salle.</w:t>
      </w:r>
    </w:p>
    <w:p w:rsidR="00EF2FDB" w:rsidRDefault="0059011A">
      <w:pPr>
        <w:ind w:firstLine="720"/>
        <w:jc w:val="both"/>
        <w:rPr>
          <w:rFonts w:ascii="Times New Roman" w:eastAsia="Times New Roman" w:hAnsi="Times New Roman" w:cs="Times New Roman"/>
        </w:rPr>
      </w:pPr>
      <w:r>
        <w:rPr>
          <w:rFonts w:ascii="Times New Roman" w:eastAsia="Times New Roman" w:hAnsi="Times New Roman" w:cs="Times New Roman"/>
          <w:b/>
        </w:rPr>
        <w:t xml:space="preserve">Dereck Dumont: </w:t>
      </w:r>
      <w:r>
        <w:rPr>
          <w:rFonts w:ascii="Times New Roman" w:eastAsia="Times New Roman" w:hAnsi="Times New Roman" w:cs="Times New Roman"/>
        </w:rPr>
        <w:t>Veux-tu accrocher ça dans la bibliothèque?</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 xml:space="preserve">William Courchesne : </w:t>
      </w:r>
      <w:r>
        <w:rPr>
          <w:rFonts w:ascii="Times New Roman" w:eastAsia="Times New Roman" w:hAnsi="Times New Roman" w:cs="Times New Roman"/>
        </w:rPr>
        <w:t>Non, il faut s’y prendre deux ans d’avance et obtenir une autorisation de la faculté.</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 xml:space="preserve">Vincent Beaupré : </w:t>
      </w:r>
      <w:r>
        <w:rPr>
          <w:rFonts w:ascii="Times New Roman" w:eastAsia="Times New Roman" w:hAnsi="Times New Roman" w:cs="Times New Roman"/>
        </w:rPr>
        <w:t>Au niv</w:t>
      </w:r>
      <w:r>
        <w:rPr>
          <w:rFonts w:ascii="Times New Roman" w:eastAsia="Times New Roman" w:hAnsi="Times New Roman" w:cs="Times New Roman"/>
        </w:rPr>
        <w:t>eau financier, le budget permet l’avance de fonds. L’an passé on avait octroyé 400$, ce sera similaire, possiblement un peu plus.</w:t>
      </w:r>
    </w:p>
    <w:p w:rsidR="00EF2FDB" w:rsidRDefault="0059011A">
      <w:pPr>
        <w:ind w:firstLine="720"/>
        <w:jc w:val="both"/>
        <w:rPr>
          <w:rFonts w:ascii="Times New Roman" w:eastAsia="Times New Roman" w:hAnsi="Times New Roman" w:cs="Times New Roman"/>
        </w:rPr>
      </w:pPr>
      <w:r>
        <w:rPr>
          <w:rFonts w:ascii="Times New Roman" w:eastAsia="Times New Roman" w:hAnsi="Times New Roman" w:cs="Times New Roman"/>
          <w:b/>
        </w:rPr>
        <w:t xml:space="preserve">Dereck Dumont : </w:t>
      </w:r>
      <w:r>
        <w:rPr>
          <w:rFonts w:ascii="Times New Roman" w:eastAsia="Times New Roman" w:hAnsi="Times New Roman" w:cs="Times New Roman"/>
        </w:rPr>
        <w:t>Pour la bibliothèque, je ne comprends pas pourquoi il a dit non?</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 xml:space="preserve">Malory Grondin : </w:t>
      </w:r>
      <w:r>
        <w:rPr>
          <w:rFonts w:ascii="Times New Roman" w:eastAsia="Times New Roman" w:hAnsi="Times New Roman" w:cs="Times New Roman"/>
        </w:rPr>
        <w:t>On s’est déjà parlé de l’évé</w:t>
      </w:r>
      <w:r>
        <w:rPr>
          <w:rFonts w:ascii="Times New Roman" w:eastAsia="Times New Roman" w:hAnsi="Times New Roman" w:cs="Times New Roman"/>
        </w:rPr>
        <w:t>nement, vas-tu aller chercher d’autres commandites/sources d’argent?</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William Courchesne:</w:t>
      </w:r>
      <w:r>
        <w:rPr>
          <w:rFonts w:ascii="Times New Roman" w:eastAsia="Times New Roman" w:hAnsi="Times New Roman" w:cs="Times New Roman"/>
        </w:rPr>
        <w:t xml:space="preserve"> Les billets paient la majorité des dépenses et les événements au centre culturel peuvent obtenir une subvention. Sinon, des activités de financement vont compléter.</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Ma</w:t>
      </w:r>
      <w:r>
        <w:rPr>
          <w:rFonts w:ascii="Times New Roman" w:eastAsia="Times New Roman" w:hAnsi="Times New Roman" w:cs="Times New Roman"/>
          <w:b/>
        </w:rPr>
        <w:t xml:space="preserve">tilda Bourdeau-Chabot: </w:t>
      </w:r>
      <w:r>
        <w:rPr>
          <w:rFonts w:ascii="Times New Roman" w:eastAsia="Times New Roman" w:hAnsi="Times New Roman" w:cs="Times New Roman"/>
        </w:rPr>
        <w:t>Le total est de 883$, est-ce complet? Allez-vous tout prendre et avez-vous une idée de vos dépenses?</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 xml:space="preserve">William Courchesne : </w:t>
      </w:r>
      <w:r>
        <w:rPr>
          <w:rFonts w:ascii="Times New Roman" w:eastAsia="Times New Roman" w:hAnsi="Times New Roman" w:cs="Times New Roman"/>
        </w:rPr>
        <w:t xml:space="preserve">Je n’ai pas le choix de prendre le kit complet pour la soirée. Les billets sont un bon début et nous voulons augmenter le nombre de participants. Oui, notre trésorier va préparer un budget. </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rPr>
        <w:t>Dereck, pour la bibliothèque, le doyen refuse de laisser des oeuv</w:t>
      </w:r>
      <w:r>
        <w:rPr>
          <w:rFonts w:ascii="Times New Roman" w:eastAsia="Times New Roman" w:hAnsi="Times New Roman" w:cs="Times New Roman"/>
        </w:rPr>
        <w:t xml:space="preserve">res pendant plusieurs semaines. On ne peut remplacer les oeuvres actuelles. </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 xml:space="preserve">William Richard : </w:t>
      </w:r>
      <w:r>
        <w:rPr>
          <w:rFonts w:ascii="Times New Roman" w:eastAsia="Times New Roman" w:hAnsi="Times New Roman" w:cs="Times New Roman"/>
        </w:rPr>
        <w:t xml:space="preserve"> Préparez votre évènement en fonction d’une subvention similaire à celle de l’année passée. Il ne faut pas assumer qu’en ayant 800$ de dépenses, la subvention co</w:t>
      </w:r>
      <w:r>
        <w:rPr>
          <w:rFonts w:ascii="Times New Roman" w:eastAsia="Times New Roman" w:hAnsi="Times New Roman" w:cs="Times New Roman"/>
        </w:rPr>
        <w:t xml:space="preserve">uvrira la totalité du montant. </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 xml:space="preserve">William Courchesne : </w:t>
      </w:r>
      <w:r>
        <w:rPr>
          <w:rFonts w:ascii="Times New Roman" w:eastAsia="Times New Roman" w:hAnsi="Times New Roman" w:cs="Times New Roman"/>
        </w:rPr>
        <w:t>Oui, nous prévoyons des activités peu coûteuses et préférons miser sur le contenu plutôt que la forme.</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Matilda Bourdeau-Chabot :</w:t>
      </w:r>
      <w:r>
        <w:rPr>
          <w:rFonts w:ascii="Times New Roman" w:eastAsia="Times New Roman" w:hAnsi="Times New Roman" w:cs="Times New Roman"/>
        </w:rPr>
        <w:t xml:space="preserve"> Pour le fonds d’engagement de l’Université, ça peut vraiment être utile po</w:t>
      </w:r>
      <w:r>
        <w:rPr>
          <w:rFonts w:ascii="Times New Roman" w:eastAsia="Times New Roman" w:hAnsi="Times New Roman" w:cs="Times New Roman"/>
        </w:rPr>
        <w:t xml:space="preserve">ur financer vos évènements. </w:t>
      </w:r>
    </w:p>
    <w:p w:rsidR="00EF2FDB" w:rsidRDefault="0059011A">
      <w:pPr>
        <w:ind w:firstLine="720"/>
        <w:jc w:val="both"/>
        <w:rPr>
          <w:rFonts w:ascii="Times New Roman" w:eastAsia="Times New Roman" w:hAnsi="Times New Roman" w:cs="Times New Roman"/>
        </w:rPr>
      </w:pPr>
      <w:r>
        <w:rPr>
          <w:rFonts w:ascii="Times New Roman" w:eastAsia="Times New Roman" w:hAnsi="Times New Roman" w:cs="Times New Roman"/>
          <w:b/>
        </w:rPr>
        <w:t xml:space="preserve">William Courchesne : </w:t>
      </w:r>
      <w:r>
        <w:rPr>
          <w:rFonts w:ascii="Times New Roman" w:eastAsia="Times New Roman" w:hAnsi="Times New Roman" w:cs="Times New Roman"/>
        </w:rPr>
        <w:t>Je suis  ouvert à aller demander à ces fonds.</w:t>
      </w:r>
    </w:p>
    <w:p w:rsidR="00EF2FDB" w:rsidRDefault="00EF2FDB">
      <w:pPr>
        <w:ind w:firstLine="720"/>
        <w:jc w:val="both"/>
        <w:rPr>
          <w:rFonts w:ascii="Times New Roman" w:eastAsia="Times New Roman" w:hAnsi="Times New Roman" w:cs="Times New Roman"/>
          <w:b/>
        </w:rPr>
      </w:pPr>
    </w:p>
    <w:p w:rsidR="00EF2FDB" w:rsidRDefault="0059011A">
      <w:pPr>
        <w:ind w:firstLine="720"/>
        <w:jc w:val="both"/>
        <w:rPr>
          <w:rFonts w:ascii="Times New Roman" w:eastAsia="Times New Roman" w:hAnsi="Times New Roman" w:cs="Times New Roman"/>
          <w:b/>
        </w:rPr>
      </w:pPr>
      <w:r>
        <w:rPr>
          <w:rFonts w:ascii="Times New Roman" w:eastAsia="Times New Roman" w:hAnsi="Times New Roman" w:cs="Times New Roman"/>
          <w:b/>
        </w:rPr>
        <w:t xml:space="preserve">Ioana Andrei propose d’octroyer une avance de fonds de 225$ au comité des arts. </w:t>
      </w:r>
    </w:p>
    <w:p w:rsidR="00EF2FDB" w:rsidRDefault="0059011A">
      <w:pPr>
        <w:ind w:firstLine="720"/>
        <w:jc w:val="both"/>
        <w:rPr>
          <w:rFonts w:ascii="Times New Roman" w:eastAsia="Times New Roman" w:hAnsi="Times New Roman" w:cs="Times New Roman"/>
          <w:b/>
        </w:rPr>
      </w:pPr>
      <w:r>
        <w:rPr>
          <w:rFonts w:ascii="Times New Roman" w:eastAsia="Times New Roman" w:hAnsi="Times New Roman" w:cs="Times New Roman"/>
          <w:b/>
        </w:rPr>
        <w:t>Dereck Dumont appuie.</w:t>
      </w:r>
    </w:p>
    <w:p w:rsidR="00EF2FDB" w:rsidRDefault="00EF2FDB">
      <w:pPr>
        <w:ind w:firstLine="720"/>
        <w:jc w:val="both"/>
        <w:rPr>
          <w:rFonts w:ascii="Times New Roman" w:eastAsia="Times New Roman" w:hAnsi="Times New Roman" w:cs="Times New Roman"/>
          <w:b/>
        </w:rPr>
      </w:pP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Matilda Bourdeau-Chabot :</w:t>
      </w:r>
      <w:r>
        <w:rPr>
          <w:rFonts w:ascii="Times New Roman" w:eastAsia="Times New Roman" w:hAnsi="Times New Roman" w:cs="Times New Roman"/>
        </w:rPr>
        <w:t xml:space="preserve"> Je préfère octroyer l’avance de fonds à condition d’avoir un budget plus clair et une confirmation du fonds communautaire. Il faut aussi prendre en compte la date de l’évènement.</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 xml:space="preserve">Malory Grondin : </w:t>
      </w:r>
      <w:r>
        <w:rPr>
          <w:rFonts w:ascii="Times New Roman" w:eastAsia="Times New Roman" w:hAnsi="Times New Roman" w:cs="Times New Roman"/>
        </w:rPr>
        <w:t>Il y a une semaine, j’ai averti les coordonnateurs de comit</w:t>
      </w:r>
      <w:r>
        <w:rPr>
          <w:rFonts w:ascii="Times New Roman" w:eastAsia="Times New Roman" w:hAnsi="Times New Roman" w:cs="Times New Roman"/>
        </w:rPr>
        <w:t>és qu’il faut avertir le CDP quand il est temps de choisir les dates d'événements. Ils veulent limiter les multiples évènements en même temps.</w:t>
      </w:r>
    </w:p>
    <w:p w:rsidR="00EF2FDB" w:rsidRDefault="0059011A">
      <w:pPr>
        <w:ind w:left="708"/>
        <w:jc w:val="both"/>
        <w:rPr>
          <w:rFonts w:ascii="Times New Roman" w:eastAsia="Times New Roman" w:hAnsi="Times New Roman" w:cs="Times New Roman"/>
        </w:rPr>
      </w:pPr>
      <w:r>
        <w:rPr>
          <w:rFonts w:ascii="Times New Roman" w:eastAsia="Times New Roman" w:hAnsi="Times New Roman" w:cs="Times New Roman"/>
          <w:b/>
        </w:rPr>
        <w:t xml:space="preserve">Ioana Andrei: </w:t>
      </w:r>
      <w:r>
        <w:rPr>
          <w:rFonts w:ascii="Times New Roman" w:eastAsia="Times New Roman" w:hAnsi="Times New Roman" w:cs="Times New Roman"/>
        </w:rPr>
        <w:t xml:space="preserve">Le  CDP n’a pas bloqué cette date, mais c’est un mardi. </w:t>
      </w:r>
    </w:p>
    <w:p w:rsidR="00EF2FDB" w:rsidRDefault="0059011A">
      <w:pPr>
        <w:ind w:left="708"/>
        <w:jc w:val="both"/>
        <w:rPr>
          <w:rFonts w:ascii="Times New Roman" w:eastAsia="Times New Roman" w:hAnsi="Times New Roman" w:cs="Times New Roman"/>
        </w:rPr>
      </w:pPr>
      <w:r>
        <w:rPr>
          <w:rFonts w:ascii="Times New Roman" w:eastAsia="Times New Roman" w:hAnsi="Times New Roman" w:cs="Times New Roman"/>
          <w:b/>
        </w:rPr>
        <w:t>Vincent Beaupré :</w:t>
      </w:r>
      <w:r>
        <w:rPr>
          <w:rFonts w:ascii="Times New Roman" w:eastAsia="Times New Roman" w:hAnsi="Times New Roman" w:cs="Times New Roman"/>
        </w:rPr>
        <w:t xml:space="preserve"> J’ai contacté Will, il n</w:t>
      </w:r>
      <w:r>
        <w:rPr>
          <w:rFonts w:ascii="Times New Roman" w:eastAsia="Times New Roman" w:hAnsi="Times New Roman" w:cs="Times New Roman"/>
        </w:rPr>
        <w:t>'a pas encore vérifié avec le CDP, mais c’est flexible en janvier alors il peut vérifier pour une autre date avec eux.</w:t>
      </w:r>
    </w:p>
    <w:p w:rsidR="00EF2FDB" w:rsidRDefault="0059011A">
      <w:pPr>
        <w:ind w:left="720"/>
        <w:jc w:val="both"/>
        <w:rPr>
          <w:rFonts w:ascii="Times New Roman" w:eastAsia="Times New Roman" w:hAnsi="Times New Roman" w:cs="Times New Roman"/>
          <w:b/>
        </w:rPr>
      </w:pPr>
      <w:r>
        <w:rPr>
          <w:rFonts w:ascii="Times New Roman" w:eastAsia="Times New Roman" w:hAnsi="Times New Roman" w:cs="Times New Roman"/>
          <w:b/>
        </w:rPr>
        <w:t xml:space="preserve">Malory Grondin: </w:t>
      </w:r>
      <w:r>
        <w:rPr>
          <w:rFonts w:ascii="Times New Roman" w:eastAsia="Times New Roman" w:hAnsi="Times New Roman" w:cs="Times New Roman"/>
        </w:rPr>
        <w:t xml:space="preserve">Il faudrait éviter de déplacer tous les évènements les lundis, on ne veut pas avoir le même problème. </w:t>
      </w:r>
      <w:r>
        <w:rPr>
          <w:rFonts w:ascii="Times New Roman" w:eastAsia="Times New Roman" w:hAnsi="Times New Roman" w:cs="Times New Roman"/>
          <w:b/>
        </w:rPr>
        <w:t xml:space="preserve"> </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Matilda Bourdeau-</w:t>
      </w:r>
      <w:r>
        <w:rPr>
          <w:rFonts w:ascii="Times New Roman" w:eastAsia="Times New Roman" w:hAnsi="Times New Roman" w:cs="Times New Roman"/>
          <w:b/>
        </w:rPr>
        <w:t xml:space="preserve">Chabot : </w:t>
      </w:r>
      <w:r>
        <w:rPr>
          <w:rFonts w:ascii="Times New Roman" w:eastAsia="Times New Roman" w:hAnsi="Times New Roman" w:cs="Times New Roman"/>
        </w:rPr>
        <w:t xml:space="preserve">Il y a beaucoup d’évènements en hiver et le mardi. Le fait que c’est le même jour pendant la session, ça bloque toujours les mêmes. </w:t>
      </w:r>
    </w:p>
    <w:p w:rsidR="00EF2FDB" w:rsidRDefault="0059011A">
      <w:pPr>
        <w:ind w:firstLine="720"/>
        <w:jc w:val="both"/>
        <w:rPr>
          <w:rFonts w:ascii="Times New Roman" w:eastAsia="Times New Roman" w:hAnsi="Times New Roman" w:cs="Times New Roman"/>
        </w:rPr>
      </w:pPr>
      <w:r>
        <w:rPr>
          <w:rFonts w:ascii="Times New Roman" w:eastAsia="Times New Roman" w:hAnsi="Times New Roman" w:cs="Times New Roman"/>
          <w:b/>
        </w:rPr>
        <w:t xml:space="preserve">William Richard: </w:t>
      </w:r>
      <w:r>
        <w:rPr>
          <w:rFonts w:ascii="Times New Roman" w:eastAsia="Times New Roman" w:hAnsi="Times New Roman" w:cs="Times New Roman"/>
        </w:rPr>
        <w:t xml:space="preserve"> Y a-t-il moyen de faire l'événement à l’automne?</w:t>
      </w:r>
    </w:p>
    <w:p w:rsidR="00EF2FDB" w:rsidRDefault="0059011A">
      <w:pPr>
        <w:ind w:left="720"/>
        <w:jc w:val="both"/>
        <w:rPr>
          <w:rFonts w:ascii="Times New Roman" w:eastAsia="Times New Roman" w:hAnsi="Times New Roman" w:cs="Times New Roman"/>
          <w:b/>
        </w:rPr>
      </w:pPr>
      <w:r>
        <w:rPr>
          <w:rFonts w:ascii="Times New Roman" w:eastAsia="Times New Roman" w:hAnsi="Times New Roman" w:cs="Times New Roman"/>
          <w:b/>
        </w:rPr>
        <w:t>William Courchesne.:</w:t>
      </w:r>
      <w:r>
        <w:rPr>
          <w:rFonts w:ascii="Times New Roman" w:eastAsia="Times New Roman" w:hAnsi="Times New Roman" w:cs="Times New Roman"/>
        </w:rPr>
        <w:t xml:space="preserve"> on veut laisser du temps a</w:t>
      </w:r>
      <w:r>
        <w:rPr>
          <w:rFonts w:ascii="Times New Roman" w:eastAsia="Times New Roman" w:hAnsi="Times New Roman" w:cs="Times New Roman"/>
        </w:rPr>
        <w:t>ux gens de préparer leurs oeuvres et aller chercher les premières années.</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 xml:space="preserve">Camille Rochefort-Racicot: </w:t>
      </w:r>
      <w:r>
        <w:rPr>
          <w:rFonts w:ascii="Times New Roman" w:eastAsia="Times New Roman" w:hAnsi="Times New Roman" w:cs="Times New Roman"/>
        </w:rPr>
        <w:t>Y avait-il une raison pour laquelle l'événement n’est pas après la relâche?</w:t>
      </w:r>
    </w:p>
    <w:p w:rsidR="00EF2FDB" w:rsidRDefault="0059011A">
      <w:pPr>
        <w:ind w:left="708"/>
        <w:jc w:val="both"/>
        <w:rPr>
          <w:rFonts w:ascii="Times New Roman" w:eastAsia="Times New Roman" w:hAnsi="Times New Roman" w:cs="Times New Roman"/>
        </w:rPr>
      </w:pPr>
      <w:r>
        <w:rPr>
          <w:rFonts w:ascii="Times New Roman" w:eastAsia="Times New Roman" w:hAnsi="Times New Roman" w:cs="Times New Roman"/>
          <w:b/>
        </w:rPr>
        <w:t>William Courchesne:</w:t>
      </w:r>
      <w:r>
        <w:rPr>
          <w:rFonts w:ascii="Times New Roman" w:eastAsia="Times New Roman" w:hAnsi="Times New Roman" w:cs="Times New Roman"/>
        </w:rPr>
        <w:t xml:space="preserve"> pas de raison particulière, c’est dans ces eaux-là qu’on a </w:t>
      </w:r>
      <w:r>
        <w:rPr>
          <w:rFonts w:ascii="Times New Roman" w:eastAsia="Times New Roman" w:hAnsi="Times New Roman" w:cs="Times New Roman"/>
        </w:rPr>
        <w:t>tenu l'événement l’an passé.</w:t>
      </w:r>
    </w:p>
    <w:p w:rsidR="00EF2FDB" w:rsidRDefault="00EF2FDB">
      <w:pPr>
        <w:ind w:left="708"/>
        <w:jc w:val="both"/>
        <w:rPr>
          <w:rFonts w:ascii="Times New Roman" w:eastAsia="Times New Roman" w:hAnsi="Times New Roman" w:cs="Times New Roman"/>
          <w:b/>
        </w:rPr>
      </w:pPr>
    </w:p>
    <w:p w:rsidR="00EF2FDB" w:rsidRDefault="0059011A">
      <w:pPr>
        <w:ind w:left="708"/>
        <w:jc w:val="both"/>
        <w:rPr>
          <w:rFonts w:ascii="Times New Roman" w:eastAsia="Times New Roman" w:hAnsi="Times New Roman" w:cs="Times New Roman"/>
          <w:b/>
        </w:rPr>
      </w:pPr>
      <w:r>
        <w:rPr>
          <w:rFonts w:ascii="Times New Roman" w:eastAsia="Times New Roman" w:hAnsi="Times New Roman" w:cs="Times New Roman"/>
          <w:b/>
        </w:rPr>
        <w:t xml:space="preserve">Matilda Bourdeau-Chabot propose d’amender la proposition : propose d’octroyer une avance de fonds de 225$ au comité des arts </w:t>
      </w:r>
      <w:r>
        <w:rPr>
          <w:rFonts w:ascii="Times New Roman" w:eastAsia="Times New Roman" w:hAnsi="Times New Roman" w:cs="Times New Roman"/>
          <w:b/>
          <w:i/>
        </w:rPr>
        <w:t>à condition qu’un budget de l'événement soit disponible d’ici la prochaine rencontre du CE</w:t>
      </w:r>
      <w:r>
        <w:rPr>
          <w:rFonts w:ascii="Times New Roman" w:eastAsia="Times New Roman" w:hAnsi="Times New Roman" w:cs="Times New Roman"/>
          <w:b/>
        </w:rPr>
        <w:t>.</w:t>
      </w:r>
    </w:p>
    <w:p w:rsidR="00EF2FDB" w:rsidRDefault="0059011A">
      <w:pPr>
        <w:ind w:firstLine="720"/>
        <w:jc w:val="both"/>
        <w:rPr>
          <w:rFonts w:ascii="Times New Roman" w:eastAsia="Times New Roman" w:hAnsi="Times New Roman" w:cs="Times New Roman"/>
          <w:b/>
        </w:rPr>
      </w:pPr>
      <w:r>
        <w:rPr>
          <w:rFonts w:ascii="Times New Roman" w:eastAsia="Times New Roman" w:hAnsi="Times New Roman" w:cs="Times New Roman"/>
          <w:b/>
        </w:rPr>
        <w:t>Ioana And</w:t>
      </w:r>
      <w:r>
        <w:rPr>
          <w:rFonts w:ascii="Times New Roman" w:eastAsia="Times New Roman" w:hAnsi="Times New Roman" w:cs="Times New Roman"/>
          <w:b/>
        </w:rPr>
        <w:t>rei appuie.</w:t>
      </w:r>
    </w:p>
    <w:p w:rsidR="00EF2FDB" w:rsidRDefault="00EF2FDB">
      <w:pPr>
        <w:ind w:firstLine="720"/>
        <w:jc w:val="both"/>
        <w:rPr>
          <w:rFonts w:ascii="Times New Roman" w:eastAsia="Times New Roman" w:hAnsi="Times New Roman" w:cs="Times New Roman"/>
        </w:rPr>
      </w:pPr>
    </w:p>
    <w:p w:rsidR="00EF2FDB" w:rsidRDefault="0059011A">
      <w:pPr>
        <w:ind w:firstLine="720"/>
        <w:jc w:val="both"/>
        <w:rPr>
          <w:rFonts w:ascii="Times New Roman" w:eastAsia="Times New Roman" w:hAnsi="Times New Roman" w:cs="Times New Roman"/>
          <w:b/>
        </w:rPr>
      </w:pPr>
      <w:r>
        <w:rPr>
          <w:rFonts w:ascii="Times New Roman" w:eastAsia="Times New Roman" w:hAnsi="Times New Roman" w:cs="Times New Roman"/>
          <w:b/>
        </w:rPr>
        <w:t>L’amendement est adopté à l’unanimité.</w:t>
      </w:r>
    </w:p>
    <w:p w:rsidR="00EF2FDB" w:rsidRDefault="00EF2FDB">
      <w:pPr>
        <w:ind w:firstLine="720"/>
        <w:jc w:val="both"/>
        <w:rPr>
          <w:rFonts w:ascii="Times New Roman" w:eastAsia="Times New Roman" w:hAnsi="Times New Roman" w:cs="Times New Roman"/>
          <w:b/>
        </w:rPr>
      </w:pPr>
    </w:p>
    <w:p w:rsidR="00EF2FDB" w:rsidRDefault="0059011A">
      <w:pPr>
        <w:ind w:firstLine="720"/>
        <w:jc w:val="both"/>
        <w:rPr>
          <w:rFonts w:ascii="Times New Roman" w:eastAsia="Times New Roman" w:hAnsi="Times New Roman" w:cs="Times New Roman"/>
        </w:rPr>
      </w:pPr>
      <w:r>
        <w:rPr>
          <w:rFonts w:ascii="Times New Roman" w:eastAsia="Times New Roman" w:hAnsi="Times New Roman" w:cs="Times New Roman"/>
          <w:b/>
        </w:rPr>
        <w:t xml:space="preserve">William Courchesne : </w:t>
      </w:r>
      <w:r>
        <w:rPr>
          <w:rFonts w:ascii="Times New Roman" w:eastAsia="Times New Roman" w:hAnsi="Times New Roman" w:cs="Times New Roman"/>
        </w:rPr>
        <w:t>Voulez-vous que je passe par le CDP?</w:t>
      </w:r>
    </w:p>
    <w:p w:rsidR="00EF2FDB" w:rsidRDefault="0059011A">
      <w:pPr>
        <w:ind w:firstLine="720"/>
        <w:jc w:val="both"/>
        <w:rPr>
          <w:rFonts w:ascii="Times New Roman" w:eastAsia="Times New Roman" w:hAnsi="Times New Roman" w:cs="Times New Roman"/>
        </w:rPr>
      </w:pPr>
      <w:r>
        <w:rPr>
          <w:rFonts w:ascii="Times New Roman" w:eastAsia="Times New Roman" w:hAnsi="Times New Roman" w:cs="Times New Roman"/>
          <w:b/>
        </w:rPr>
        <w:t xml:space="preserve">Malory Grondin: </w:t>
      </w:r>
      <w:r>
        <w:rPr>
          <w:rFonts w:ascii="Times New Roman" w:eastAsia="Times New Roman" w:hAnsi="Times New Roman" w:cs="Times New Roman"/>
        </w:rPr>
        <w:t>Oui il faut le faire, nous pouvons y aller ensemble.</w:t>
      </w:r>
    </w:p>
    <w:p w:rsidR="00EF2FDB" w:rsidRDefault="0059011A">
      <w:pPr>
        <w:ind w:firstLine="720"/>
        <w:jc w:val="both"/>
        <w:rPr>
          <w:rFonts w:ascii="Times New Roman" w:eastAsia="Times New Roman" w:hAnsi="Times New Roman" w:cs="Times New Roman"/>
        </w:rPr>
      </w:pPr>
      <w:r>
        <w:rPr>
          <w:rFonts w:ascii="Times New Roman" w:eastAsia="Times New Roman" w:hAnsi="Times New Roman" w:cs="Times New Roman"/>
          <w:b/>
        </w:rPr>
        <w:t xml:space="preserve">Dereck Dumont: </w:t>
      </w:r>
      <w:r>
        <w:rPr>
          <w:rFonts w:ascii="Times New Roman" w:eastAsia="Times New Roman" w:hAnsi="Times New Roman" w:cs="Times New Roman"/>
        </w:rPr>
        <w:t>Lauriane est dans ton comité et elle est là pour t’aider là-d</w:t>
      </w:r>
      <w:r>
        <w:rPr>
          <w:rFonts w:ascii="Times New Roman" w:eastAsia="Times New Roman" w:hAnsi="Times New Roman" w:cs="Times New Roman"/>
        </w:rPr>
        <w:t>edans.</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 xml:space="preserve">Matilda Bourdeau-Chabot : </w:t>
      </w:r>
      <w:r>
        <w:rPr>
          <w:rFonts w:ascii="Times New Roman" w:eastAsia="Times New Roman" w:hAnsi="Times New Roman" w:cs="Times New Roman"/>
        </w:rPr>
        <w:t>C’est possible que le 21 janvier fonctionne. Dans ce cas, tu peux décider ce que tu veux faire.</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Dereck Dumont</w:t>
      </w:r>
      <w:r>
        <w:rPr>
          <w:rFonts w:ascii="Times New Roman" w:eastAsia="Times New Roman" w:hAnsi="Times New Roman" w:cs="Times New Roman"/>
        </w:rPr>
        <w:t xml:space="preserve"> : Va voir le calendrier des coordonnateurs.</w:t>
      </w:r>
    </w:p>
    <w:p w:rsidR="00EF2FDB" w:rsidRDefault="00EF2FDB">
      <w:pPr>
        <w:ind w:firstLine="720"/>
        <w:jc w:val="both"/>
        <w:rPr>
          <w:rFonts w:ascii="Times New Roman" w:eastAsia="Times New Roman" w:hAnsi="Times New Roman" w:cs="Times New Roman"/>
        </w:rPr>
      </w:pPr>
    </w:p>
    <w:p w:rsidR="00EF2FDB" w:rsidRDefault="0059011A">
      <w:pPr>
        <w:ind w:left="708"/>
        <w:jc w:val="both"/>
        <w:rPr>
          <w:rFonts w:ascii="Times New Roman" w:eastAsia="Times New Roman" w:hAnsi="Times New Roman" w:cs="Times New Roman"/>
          <w:b/>
        </w:rPr>
      </w:pPr>
      <w:r>
        <w:rPr>
          <w:rFonts w:ascii="Times New Roman" w:eastAsia="Times New Roman" w:hAnsi="Times New Roman" w:cs="Times New Roman"/>
          <w:b/>
        </w:rPr>
        <w:t>Ioana Andrei propose d’octroyer une avance de fonds de 225$ au comité des arts à condition qu’un budget de l'événement soit disponible d’ici la prochaine rencontre du CE.</w:t>
      </w:r>
    </w:p>
    <w:p w:rsidR="00EF2FDB" w:rsidRDefault="0059011A">
      <w:pPr>
        <w:ind w:firstLine="720"/>
        <w:jc w:val="both"/>
        <w:rPr>
          <w:rFonts w:ascii="Times New Roman" w:eastAsia="Times New Roman" w:hAnsi="Times New Roman" w:cs="Times New Roman"/>
          <w:b/>
        </w:rPr>
      </w:pPr>
      <w:r>
        <w:rPr>
          <w:rFonts w:ascii="Times New Roman" w:eastAsia="Times New Roman" w:hAnsi="Times New Roman" w:cs="Times New Roman"/>
          <w:b/>
        </w:rPr>
        <w:t>Dereck Dumont appuie.</w:t>
      </w:r>
    </w:p>
    <w:p w:rsidR="00EF2FDB" w:rsidRDefault="00EF2FDB">
      <w:pPr>
        <w:ind w:firstLine="720"/>
        <w:jc w:val="both"/>
        <w:rPr>
          <w:rFonts w:ascii="Times New Roman" w:eastAsia="Times New Roman" w:hAnsi="Times New Roman" w:cs="Times New Roman"/>
          <w:b/>
        </w:rPr>
      </w:pP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 xml:space="preserve">Camille Rochefort-Racicot: </w:t>
      </w:r>
      <w:r>
        <w:rPr>
          <w:rFonts w:ascii="Times New Roman" w:eastAsia="Times New Roman" w:hAnsi="Times New Roman" w:cs="Times New Roman"/>
        </w:rPr>
        <w:t>Si j’étais dans le comité des arts, j’aimerais connaître l’échéance.</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Matilda Bourdeau-Chabot:</w:t>
      </w:r>
      <w:r>
        <w:rPr>
          <w:rFonts w:ascii="Times New Roman" w:eastAsia="Times New Roman" w:hAnsi="Times New Roman" w:cs="Times New Roman"/>
        </w:rPr>
        <w:t xml:space="preserve"> de ce que j’ai compris, c’est une avance de fond qui sera déduite de leur budget, mais on peut l’indiquer. </w:t>
      </w:r>
    </w:p>
    <w:p w:rsidR="00EF2FDB" w:rsidRDefault="00EF2FDB">
      <w:pPr>
        <w:ind w:firstLine="720"/>
        <w:jc w:val="both"/>
        <w:rPr>
          <w:rFonts w:ascii="Times New Roman" w:eastAsia="Times New Roman" w:hAnsi="Times New Roman" w:cs="Times New Roman"/>
          <w:b/>
        </w:rPr>
      </w:pPr>
    </w:p>
    <w:p w:rsidR="00EF2FDB" w:rsidRDefault="0059011A">
      <w:pPr>
        <w:ind w:left="708"/>
        <w:jc w:val="both"/>
        <w:rPr>
          <w:rFonts w:ascii="Times New Roman" w:eastAsia="Times New Roman" w:hAnsi="Times New Roman" w:cs="Times New Roman"/>
          <w:b/>
        </w:rPr>
      </w:pPr>
      <w:r>
        <w:rPr>
          <w:rFonts w:ascii="Times New Roman" w:eastAsia="Times New Roman" w:hAnsi="Times New Roman" w:cs="Times New Roman"/>
          <w:b/>
        </w:rPr>
        <w:t>Ioana Andrei propose d’octroyer une avance de fonds d</w:t>
      </w:r>
      <w:r>
        <w:rPr>
          <w:rFonts w:ascii="Times New Roman" w:eastAsia="Times New Roman" w:hAnsi="Times New Roman" w:cs="Times New Roman"/>
          <w:b/>
        </w:rPr>
        <w:t xml:space="preserve">e 225$ au comité des arts à condition qu’un budget de l'événement soit disponible d’ici la prochaine rencontre du CE. Cette avance de fonds sera prise en compte dans l’octroi du budget du comité des arts. </w:t>
      </w:r>
    </w:p>
    <w:p w:rsidR="00EF2FDB" w:rsidRDefault="0059011A">
      <w:pPr>
        <w:ind w:firstLine="720"/>
        <w:jc w:val="both"/>
        <w:rPr>
          <w:rFonts w:ascii="Times New Roman" w:eastAsia="Times New Roman" w:hAnsi="Times New Roman" w:cs="Times New Roman"/>
          <w:b/>
        </w:rPr>
      </w:pPr>
      <w:r>
        <w:rPr>
          <w:rFonts w:ascii="Times New Roman" w:eastAsia="Times New Roman" w:hAnsi="Times New Roman" w:cs="Times New Roman"/>
          <w:b/>
        </w:rPr>
        <w:t>Dereck Dumont appuie.</w:t>
      </w:r>
    </w:p>
    <w:p w:rsidR="00EF2FDB" w:rsidRDefault="00EF2FDB">
      <w:pPr>
        <w:ind w:firstLine="720"/>
        <w:jc w:val="both"/>
        <w:rPr>
          <w:rFonts w:ascii="Times New Roman" w:eastAsia="Times New Roman" w:hAnsi="Times New Roman" w:cs="Times New Roman"/>
          <w:b/>
        </w:rPr>
      </w:pPr>
    </w:p>
    <w:p w:rsidR="00EF2FDB" w:rsidRDefault="0059011A">
      <w:pPr>
        <w:ind w:firstLine="720"/>
        <w:jc w:val="both"/>
        <w:rPr>
          <w:rFonts w:ascii="Times New Roman" w:eastAsia="Times New Roman" w:hAnsi="Times New Roman" w:cs="Times New Roman"/>
          <w:b/>
        </w:rPr>
      </w:pPr>
      <w:r>
        <w:rPr>
          <w:rFonts w:ascii="Times New Roman" w:eastAsia="Times New Roman" w:hAnsi="Times New Roman" w:cs="Times New Roman"/>
          <w:b/>
        </w:rPr>
        <w:t>Adopté à l’unanimité.</w:t>
      </w:r>
    </w:p>
    <w:p w:rsidR="00EF2FDB" w:rsidRDefault="00EF2FDB">
      <w:pPr>
        <w:ind w:firstLine="720"/>
        <w:jc w:val="both"/>
        <w:rPr>
          <w:rFonts w:ascii="Times New Roman" w:eastAsia="Times New Roman" w:hAnsi="Times New Roman" w:cs="Times New Roman"/>
          <w:b/>
        </w:rPr>
      </w:pPr>
    </w:p>
    <w:p w:rsidR="00EF2FDB" w:rsidRDefault="0059011A">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u w:val="single"/>
        </w:rPr>
        <w:t>Doss</w:t>
      </w:r>
      <w:r>
        <w:rPr>
          <w:rFonts w:ascii="Times New Roman" w:eastAsia="Times New Roman" w:hAnsi="Times New Roman" w:cs="Times New Roman"/>
          <w:b/>
          <w:u w:val="single"/>
        </w:rPr>
        <w:t>iers des activités étudiantes</w:t>
      </w:r>
    </w:p>
    <w:p w:rsidR="00EF2FDB" w:rsidRDefault="0059011A">
      <w:pPr>
        <w:numPr>
          <w:ilvl w:val="1"/>
          <w:numId w:val="1"/>
        </w:numPr>
        <w:jc w:val="both"/>
        <w:rPr>
          <w:rFonts w:ascii="Times New Roman" w:eastAsia="Times New Roman" w:hAnsi="Times New Roman" w:cs="Times New Roman"/>
          <w:b/>
        </w:rPr>
      </w:pPr>
      <w:r>
        <w:rPr>
          <w:rFonts w:ascii="Times New Roman" w:eastAsia="Times New Roman" w:hAnsi="Times New Roman" w:cs="Times New Roman"/>
          <w:b/>
        </w:rPr>
        <w:t>5@11 Leucan</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 xml:space="preserve">Dereck Dumont: </w:t>
      </w:r>
      <w:r>
        <w:rPr>
          <w:rFonts w:ascii="Times New Roman" w:eastAsia="Times New Roman" w:hAnsi="Times New Roman" w:cs="Times New Roman"/>
        </w:rPr>
        <w:t>Le contrat a été modifié pour descendre à 15% des revenus. À 25%, on avait choisi de ne pas participer. C’est possiblement dangereux,car c’est possible de faire des pertes. Je suis enclin à ce que l’</w:t>
      </w:r>
      <w:r>
        <w:rPr>
          <w:rFonts w:ascii="Times New Roman" w:eastAsia="Times New Roman" w:hAnsi="Times New Roman" w:cs="Times New Roman"/>
        </w:rPr>
        <w:t>AGED participe, mais ça prend beaucoup de bénévoles. Il faut une participation du CE pendant toute la soirée. Promo vont aider, mais c’est le CE qui gère. Qui sera présent.e le 4 juillet?</w:t>
      </w:r>
    </w:p>
    <w:p w:rsidR="00EF2FDB" w:rsidRDefault="00EF2FDB">
      <w:pPr>
        <w:ind w:left="720"/>
        <w:jc w:val="both"/>
        <w:rPr>
          <w:rFonts w:ascii="Times New Roman" w:eastAsia="Times New Roman" w:hAnsi="Times New Roman" w:cs="Times New Roman"/>
        </w:rPr>
      </w:pP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rPr>
        <w:t xml:space="preserve">Dereck, Matilda </w:t>
      </w:r>
    </w:p>
    <w:p w:rsidR="00EF2FDB" w:rsidRDefault="00EF2FDB">
      <w:pPr>
        <w:ind w:left="720"/>
        <w:jc w:val="both"/>
        <w:rPr>
          <w:rFonts w:ascii="Times New Roman" w:eastAsia="Times New Roman" w:hAnsi="Times New Roman" w:cs="Times New Roman"/>
        </w:rPr>
      </w:pPr>
    </w:p>
    <w:p w:rsidR="00EF2FDB" w:rsidRDefault="00EF2FDB">
      <w:pPr>
        <w:ind w:left="720"/>
        <w:jc w:val="both"/>
        <w:rPr>
          <w:rFonts w:ascii="Times New Roman" w:eastAsia="Times New Roman" w:hAnsi="Times New Roman" w:cs="Times New Roman"/>
        </w:rPr>
      </w:pP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 xml:space="preserve">William Richard : </w:t>
      </w:r>
      <w:r>
        <w:rPr>
          <w:rFonts w:ascii="Times New Roman" w:eastAsia="Times New Roman" w:hAnsi="Times New Roman" w:cs="Times New Roman"/>
        </w:rPr>
        <w:t>C’est impossible de participer</w:t>
      </w:r>
      <w:r>
        <w:rPr>
          <w:rFonts w:ascii="Times New Roman" w:eastAsia="Times New Roman" w:hAnsi="Times New Roman" w:cs="Times New Roman"/>
        </w:rPr>
        <w:t xml:space="preserve"> à 2 execs, ça nous prendrait tout le monde. Si il y un évènement où tout le monde doit se libérer, ce serait là. </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 xml:space="preserve">Dereck Dumont: </w:t>
      </w:r>
      <w:r>
        <w:rPr>
          <w:rFonts w:ascii="Times New Roman" w:eastAsia="Times New Roman" w:hAnsi="Times New Roman" w:cs="Times New Roman"/>
        </w:rPr>
        <w:t>comme Will dit, présentement à 2 on ne participera pas, c’est impossible. Ce n’est pas juste le bar, il faut fournir des bénév</w:t>
      </w:r>
      <w:r>
        <w:rPr>
          <w:rFonts w:ascii="Times New Roman" w:eastAsia="Times New Roman" w:hAnsi="Times New Roman" w:cs="Times New Roman"/>
        </w:rPr>
        <w:t xml:space="preserve">oles pour la sécu et les jetons. C’est plate qu’on ne puisse pas participer, c’est une belle cause, je ne peux pas forcer personne à être là. Je sais que vous n’êtes pas là, mais ce serait le fun que tout le monde puisse être là. </w:t>
      </w:r>
      <w:r>
        <w:rPr>
          <w:rFonts w:ascii="Times New Roman" w:eastAsia="Times New Roman" w:hAnsi="Times New Roman" w:cs="Times New Roman"/>
          <w:b/>
        </w:rPr>
        <w:t xml:space="preserve"> </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Camille Rochefort-Racico</w:t>
      </w:r>
      <w:r>
        <w:rPr>
          <w:rFonts w:ascii="Times New Roman" w:eastAsia="Times New Roman" w:hAnsi="Times New Roman" w:cs="Times New Roman"/>
          <w:b/>
        </w:rPr>
        <w:t xml:space="preserve">t: </w:t>
      </w:r>
      <w:r>
        <w:rPr>
          <w:rFonts w:ascii="Times New Roman" w:eastAsia="Times New Roman" w:hAnsi="Times New Roman" w:cs="Times New Roman"/>
        </w:rPr>
        <w:t>Je suis d’accord que c’est une belle cause qui touche ma vie personnelle, par contre, pour l’avoir vécu il y a deux ans, l’AGED avait dû débourser pour entrer dans les prix qu’on devait remettre, on a failli être banni du show de la rentrée. Si vous vou</w:t>
      </w:r>
      <w:r>
        <w:rPr>
          <w:rFonts w:ascii="Times New Roman" w:eastAsia="Times New Roman" w:hAnsi="Times New Roman" w:cs="Times New Roman"/>
        </w:rPr>
        <w:t xml:space="preserve">lez impliquer le CE dans l’événement, j’encourage les membres du CE à participer au défi têtes rasées, soit à eux-même se présenter ou à faire une campagne pour trouver un candidat de l’AGED pour participer au nom de la cause. </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 xml:space="preserve">Matilda Bourdeau-Chabot: </w:t>
      </w:r>
      <w:r>
        <w:rPr>
          <w:rFonts w:ascii="Times New Roman" w:eastAsia="Times New Roman" w:hAnsi="Times New Roman" w:cs="Times New Roman"/>
        </w:rPr>
        <w:t xml:space="preserve">Ça </w:t>
      </w:r>
      <w:r>
        <w:rPr>
          <w:rFonts w:ascii="Times New Roman" w:eastAsia="Times New Roman" w:hAnsi="Times New Roman" w:cs="Times New Roman"/>
        </w:rPr>
        <w:t>prend combien de personnes pour qu’on participe?</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 xml:space="preserve">Dereck Dumont </w:t>
      </w:r>
      <w:r>
        <w:rPr>
          <w:rFonts w:ascii="Times New Roman" w:eastAsia="Times New Roman" w:hAnsi="Times New Roman" w:cs="Times New Roman"/>
        </w:rPr>
        <w:t>: On a jusqu’à mercredi prochain pour signer, l’an passé il manquait une personne du CE et c’était rough. Même à la moitié du CE on ne peut pas le faire.</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 xml:space="preserve">Malory Grondin: </w:t>
      </w:r>
      <w:r>
        <w:rPr>
          <w:rFonts w:ascii="Times New Roman" w:eastAsia="Times New Roman" w:hAnsi="Times New Roman" w:cs="Times New Roman"/>
        </w:rPr>
        <w:t>Il faudrait que Laurian</w:t>
      </w:r>
      <w:r>
        <w:rPr>
          <w:rFonts w:ascii="Times New Roman" w:eastAsia="Times New Roman" w:hAnsi="Times New Roman" w:cs="Times New Roman"/>
        </w:rPr>
        <w:t xml:space="preserve">e soit présente lors de cet évènement considérant son rôle dans le CE. Il faudrait savoir si elle peut être là. </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 xml:space="preserve">Dereck Dumont </w:t>
      </w:r>
      <w:r>
        <w:rPr>
          <w:rFonts w:ascii="Times New Roman" w:eastAsia="Times New Roman" w:hAnsi="Times New Roman" w:cs="Times New Roman"/>
        </w:rPr>
        <w:t>: Lauriane doit être là, mais pas en raison de son poste.</w:t>
      </w:r>
    </w:p>
    <w:p w:rsidR="00EF2FDB" w:rsidRDefault="00EF2FDB">
      <w:pPr>
        <w:ind w:left="720"/>
        <w:jc w:val="both"/>
        <w:rPr>
          <w:rFonts w:ascii="Times New Roman" w:eastAsia="Times New Roman" w:hAnsi="Times New Roman" w:cs="Times New Roman"/>
        </w:rPr>
      </w:pPr>
    </w:p>
    <w:p w:rsidR="00EF2FDB" w:rsidRDefault="0059011A">
      <w:pPr>
        <w:ind w:left="720"/>
        <w:jc w:val="both"/>
        <w:rPr>
          <w:rFonts w:ascii="Times New Roman" w:eastAsia="Times New Roman" w:hAnsi="Times New Roman" w:cs="Times New Roman"/>
          <w:b/>
        </w:rPr>
      </w:pPr>
      <w:r>
        <w:rPr>
          <w:rFonts w:ascii="Times New Roman" w:eastAsia="Times New Roman" w:hAnsi="Times New Roman" w:cs="Times New Roman"/>
          <w:b/>
        </w:rPr>
        <w:t xml:space="preserve">Malory Grondin propose que les membres du CE confirment leur présence </w:t>
      </w:r>
      <w:r>
        <w:rPr>
          <w:rFonts w:ascii="Times New Roman" w:eastAsia="Times New Roman" w:hAnsi="Times New Roman" w:cs="Times New Roman"/>
          <w:b/>
        </w:rPr>
        <w:t>d’ici lundi et que la présence de sept exécutants permettra à Dereck de signer le contrat.</w:t>
      </w:r>
    </w:p>
    <w:p w:rsidR="00EF2FDB" w:rsidRDefault="0059011A">
      <w:pPr>
        <w:ind w:left="720"/>
        <w:jc w:val="both"/>
        <w:rPr>
          <w:rFonts w:ascii="Times New Roman" w:eastAsia="Times New Roman" w:hAnsi="Times New Roman" w:cs="Times New Roman"/>
          <w:b/>
        </w:rPr>
      </w:pPr>
      <w:r>
        <w:rPr>
          <w:rFonts w:ascii="Times New Roman" w:eastAsia="Times New Roman" w:hAnsi="Times New Roman" w:cs="Times New Roman"/>
          <w:b/>
        </w:rPr>
        <w:t>Matilda Bourdeau-Chabot appuie.</w:t>
      </w:r>
    </w:p>
    <w:p w:rsidR="00EF2FDB" w:rsidRDefault="00EF2FDB">
      <w:pPr>
        <w:ind w:left="720"/>
        <w:jc w:val="both"/>
        <w:rPr>
          <w:rFonts w:ascii="Times New Roman" w:eastAsia="Times New Roman" w:hAnsi="Times New Roman" w:cs="Times New Roman"/>
          <w:b/>
        </w:rPr>
      </w:pP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Camille Rochefort-Racicot :</w:t>
      </w:r>
      <w:r>
        <w:rPr>
          <w:rFonts w:ascii="Times New Roman" w:eastAsia="Times New Roman" w:hAnsi="Times New Roman" w:cs="Times New Roman"/>
        </w:rPr>
        <w:t xml:space="preserve"> Par simple constatation, c’est impossible d’avoir sept exécutants. Je commencerais déjà à obtenir des bénévoles avant de signer.</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William Richard :</w:t>
      </w:r>
      <w:r>
        <w:rPr>
          <w:rFonts w:ascii="Times New Roman" w:eastAsia="Times New Roman" w:hAnsi="Times New Roman" w:cs="Times New Roman"/>
        </w:rPr>
        <w:t xml:space="preserve"> Dereck, est-ce que tu penses qu’on peut le faire conjointement avec une autre association?</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Dereck Dumont:</w:t>
      </w:r>
      <w:r>
        <w:rPr>
          <w:rFonts w:ascii="Times New Roman" w:eastAsia="Times New Roman" w:hAnsi="Times New Roman" w:cs="Times New Roman"/>
        </w:rPr>
        <w:t xml:space="preserve"> Il</w:t>
      </w:r>
      <w:r>
        <w:rPr>
          <w:rFonts w:ascii="Times New Roman" w:eastAsia="Times New Roman" w:hAnsi="Times New Roman" w:cs="Times New Roman"/>
        </w:rPr>
        <w:t xml:space="preserve"> faudrait que j’en discute. Mais je ne pense pas avec la manière dont le contrat est rédigé. Je ne serais pas à l’aise de le faire puisque si elle ne respecte pas le contrat on se ramasserait avec les conséquences. Et c’est compliqué de modifier le contrat</w:t>
      </w:r>
      <w:r>
        <w:rPr>
          <w:rFonts w:ascii="Times New Roman" w:eastAsia="Times New Roman" w:hAnsi="Times New Roman" w:cs="Times New Roman"/>
        </w:rPr>
        <w:t xml:space="preserve">. </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Matilda Bourdeau-Chabot:</w:t>
      </w:r>
      <w:r>
        <w:rPr>
          <w:rFonts w:ascii="Times New Roman" w:eastAsia="Times New Roman" w:hAnsi="Times New Roman" w:cs="Times New Roman"/>
        </w:rPr>
        <w:t xml:space="preserve"> On n’arrivera pas à rencontrer la proposition. Je suggère de trouver une manière pour l’AGED de participer tout de même à l’événement (être bénévole pour un autre association ou créer un défi interne pour qu’un étudiant particip</w:t>
      </w:r>
      <w:r>
        <w:rPr>
          <w:rFonts w:ascii="Times New Roman" w:eastAsia="Times New Roman" w:hAnsi="Times New Roman" w:cs="Times New Roman"/>
        </w:rPr>
        <w:t>e au défi têtes rasées).</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William Richard:</w:t>
      </w:r>
      <w:r>
        <w:rPr>
          <w:rFonts w:ascii="Times New Roman" w:eastAsia="Times New Roman" w:hAnsi="Times New Roman" w:cs="Times New Roman"/>
        </w:rPr>
        <w:t xml:space="preserve"> Je suis prêt à me déplacer pour l’événement et à me faire raser la tête. </w:t>
      </w:r>
    </w:p>
    <w:p w:rsidR="00EF2FDB" w:rsidRDefault="00EF2FDB">
      <w:pPr>
        <w:ind w:left="720"/>
        <w:jc w:val="both"/>
        <w:rPr>
          <w:rFonts w:ascii="Times New Roman" w:eastAsia="Times New Roman" w:hAnsi="Times New Roman" w:cs="Times New Roman"/>
          <w:b/>
        </w:rPr>
      </w:pPr>
    </w:p>
    <w:p w:rsidR="00EF2FDB" w:rsidRDefault="0059011A">
      <w:pPr>
        <w:ind w:left="720"/>
        <w:jc w:val="both"/>
        <w:rPr>
          <w:rFonts w:ascii="Times New Roman" w:eastAsia="Times New Roman" w:hAnsi="Times New Roman" w:cs="Times New Roman"/>
          <w:b/>
        </w:rPr>
      </w:pPr>
      <w:r>
        <w:rPr>
          <w:rFonts w:ascii="Times New Roman" w:eastAsia="Times New Roman" w:hAnsi="Times New Roman" w:cs="Times New Roman"/>
          <w:b/>
        </w:rPr>
        <w:t>William Richard quitte à 9:53</w:t>
      </w:r>
    </w:p>
    <w:p w:rsidR="00EF2FDB" w:rsidRDefault="00EF2FDB">
      <w:pPr>
        <w:ind w:left="720"/>
        <w:jc w:val="both"/>
        <w:rPr>
          <w:rFonts w:ascii="Times New Roman" w:eastAsia="Times New Roman" w:hAnsi="Times New Roman" w:cs="Times New Roman"/>
        </w:rPr>
      </w:pP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Camille Rochefort-Racicot</w:t>
      </w:r>
      <w:r>
        <w:rPr>
          <w:rFonts w:ascii="Times New Roman" w:eastAsia="Times New Roman" w:hAnsi="Times New Roman" w:cs="Times New Roman"/>
        </w:rPr>
        <w:t>: Sans mettre conjoint pour un contrat, ce serait une bonne idée de faire du bénévo</w:t>
      </w:r>
      <w:r>
        <w:rPr>
          <w:rFonts w:ascii="Times New Roman" w:eastAsia="Times New Roman" w:hAnsi="Times New Roman" w:cs="Times New Roman"/>
        </w:rPr>
        <w:t xml:space="preserve">lat pour une autre asso. Aussi, la proposition de Will pour amasser des fonds est bonne, ou encore un go fund me. </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Dereck Dumont:</w:t>
      </w:r>
      <w:r>
        <w:rPr>
          <w:rFonts w:ascii="Times New Roman" w:eastAsia="Times New Roman" w:hAnsi="Times New Roman" w:cs="Times New Roman"/>
        </w:rPr>
        <w:t xml:space="preserve"> Il y a déjà, besoin d’une équipe de bénévole pour faire le bbq, la FEUS a besoin d’une équipe pour ça, on pourrait se proposer, je vais en parler avec Virginie. </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Malory Grondin:</w:t>
      </w:r>
      <w:r>
        <w:rPr>
          <w:rFonts w:ascii="Times New Roman" w:eastAsia="Times New Roman" w:hAnsi="Times New Roman" w:cs="Times New Roman"/>
        </w:rPr>
        <w:t xml:space="preserve"> Si Will participe et qu’il se fait raser la tête, ça va être notre président </w:t>
      </w:r>
      <w:r>
        <w:rPr>
          <w:rFonts w:ascii="Times New Roman" w:eastAsia="Times New Roman" w:hAnsi="Times New Roman" w:cs="Times New Roman"/>
        </w:rPr>
        <w:t xml:space="preserve">à l’automne donc c’est une bonne façon de faire la pub. Aussi, participer au bbq ce serait pertinent. On ne renie pas l’événement, nous n’avons seulement pas l’effectif pour participer. </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Ioana Andrei</w:t>
      </w:r>
      <w:r>
        <w:rPr>
          <w:rFonts w:ascii="Times New Roman" w:eastAsia="Times New Roman" w:hAnsi="Times New Roman" w:cs="Times New Roman"/>
        </w:rPr>
        <w:t>: Est-ce que Lawgames peut donner des points pour ça?</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Cam</w:t>
      </w:r>
      <w:r>
        <w:rPr>
          <w:rFonts w:ascii="Times New Roman" w:eastAsia="Times New Roman" w:hAnsi="Times New Roman" w:cs="Times New Roman"/>
          <w:b/>
        </w:rPr>
        <w:t>ille Rocherfort-Racicot:</w:t>
      </w:r>
      <w:r>
        <w:rPr>
          <w:rFonts w:ascii="Times New Roman" w:eastAsia="Times New Roman" w:hAnsi="Times New Roman" w:cs="Times New Roman"/>
        </w:rPr>
        <w:t xml:space="preserve"> Oui, on l’a fait l’an dernier. </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Dereck Dumont:</w:t>
      </w:r>
      <w:r>
        <w:rPr>
          <w:rFonts w:ascii="Times New Roman" w:eastAsia="Times New Roman" w:hAnsi="Times New Roman" w:cs="Times New Roman"/>
        </w:rPr>
        <w:t xml:space="preserve"> Oui mais, lawgames va prendre un contrat avec la FEUS pour des bénévoles, donc les points Lawgames iront pour ça comme l’an dernier. De toute manière, ça ne fera pas apparaître du mond</w:t>
      </w:r>
      <w:r>
        <w:rPr>
          <w:rFonts w:ascii="Times New Roman" w:eastAsia="Times New Roman" w:hAnsi="Times New Roman" w:cs="Times New Roman"/>
        </w:rPr>
        <w:t xml:space="preserve">e à Sherbrooke cet été. </w:t>
      </w:r>
    </w:p>
    <w:p w:rsidR="00EF2FDB" w:rsidRDefault="0059011A">
      <w:pPr>
        <w:ind w:left="720"/>
        <w:jc w:val="both"/>
        <w:rPr>
          <w:rFonts w:ascii="Times New Roman" w:eastAsia="Times New Roman" w:hAnsi="Times New Roman" w:cs="Times New Roman"/>
          <w:b/>
          <w:u w:val="single"/>
        </w:rPr>
      </w:pPr>
      <w:r>
        <w:rPr>
          <w:rFonts w:ascii="Times New Roman" w:eastAsia="Times New Roman" w:hAnsi="Times New Roman" w:cs="Times New Roman"/>
          <w:b/>
        </w:rPr>
        <w:t>Matilda Bourdeau-Chabot</w:t>
      </w:r>
      <w:r>
        <w:rPr>
          <w:rFonts w:ascii="Times New Roman" w:eastAsia="Times New Roman" w:hAnsi="Times New Roman" w:cs="Times New Roman"/>
        </w:rPr>
        <w:t>: Je suggère de battre la première proposition et d’en faire une autre pour prendre en considération les points soulevés précédemment. Il faut prioriser nos manières de participer selon ce qu’on veut faire po</w:t>
      </w:r>
      <w:r>
        <w:rPr>
          <w:rFonts w:ascii="Times New Roman" w:eastAsia="Times New Roman" w:hAnsi="Times New Roman" w:cs="Times New Roman"/>
        </w:rPr>
        <w:t xml:space="preserve">ur participer sans signer le contrat. On pourrait mandater quelqu’un pour prendre les mesures nécessaires pour ce faire. </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 xml:space="preserve">Dereck Dumont: </w:t>
      </w:r>
      <w:r>
        <w:rPr>
          <w:rFonts w:ascii="Times New Roman" w:eastAsia="Times New Roman" w:hAnsi="Times New Roman" w:cs="Times New Roman"/>
        </w:rPr>
        <w:t>Moi je ne cherche pas une proposition, car on a déjà décidé qu’on ne participe pas dans un autre CE. La proposition act</w:t>
      </w:r>
      <w:r>
        <w:rPr>
          <w:rFonts w:ascii="Times New Roman" w:eastAsia="Times New Roman" w:hAnsi="Times New Roman" w:cs="Times New Roman"/>
        </w:rPr>
        <w:t>uelle n’arrivera pas.</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Matilda Bourdeau-Chabot :</w:t>
      </w:r>
      <w:r>
        <w:rPr>
          <w:rFonts w:ascii="Times New Roman" w:eastAsia="Times New Roman" w:hAnsi="Times New Roman" w:cs="Times New Roman"/>
        </w:rPr>
        <w:t xml:space="preserve"> Si on ne fait pas de proposition on ne s’engage pas à faire d’autre chose pour participer et s’engager autrement dans l’événement. </w:t>
      </w:r>
    </w:p>
    <w:p w:rsidR="00EF2FDB" w:rsidRDefault="00EF2FDB">
      <w:pPr>
        <w:ind w:left="720"/>
        <w:jc w:val="both"/>
        <w:rPr>
          <w:rFonts w:ascii="Times New Roman" w:eastAsia="Times New Roman" w:hAnsi="Times New Roman" w:cs="Times New Roman"/>
        </w:rPr>
      </w:pP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rPr>
        <w:t>Vote sur la proposition:</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rPr>
        <w:t>Abstention: 0</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rPr>
        <w:t>Pour: 1</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rPr>
        <w:t>Contre: 5</w:t>
      </w:r>
    </w:p>
    <w:p w:rsidR="00EF2FDB" w:rsidRDefault="00EF2FDB">
      <w:pPr>
        <w:ind w:left="720"/>
        <w:jc w:val="both"/>
        <w:rPr>
          <w:rFonts w:ascii="Times New Roman" w:eastAsia="Times New Roman" w:hAnsi="Times New Roman" w:cs="Times New Roman"/>
        </w:rPr>
      </w:pP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rPr>
        <w:t>La proposition es</w:t>
      </w:r>
      <w:r>
        <w:rPr>
          <w:rFonts w:ascii="Times New Roman" w:eastAsia="Times New Roman" w:hAnsi="Times New Roman" w:cs="Times New Roman"/>
        </w:rPr>
        <w:t xml:space="preserve">t battue  majorité. </w:t>
      </w:r>
    </w:p>
    <w:p w:rsidR="00EF2FDB" w:rsidRDefault="00EF2FDB">
      <w:pPr>
        <w:ind w:left="720"/>
        <w:jc w:val="both"/>
        <w:rPr>
          <w:rFonts w:ascii="Times New Roman" w:eastAsia="Times New Roman" w:hAnsi="Times New Roman" w:cs="Times New Roman"/>
        </w:rPr>
      </w:pPr>
    </w:p>
    <w:p w:rsidR="00EF2FDB" w:rsidRDefault="0059011A">
      <w:pPr>
        <w:ind w:left="720"/>
        <w:jc w:val="both"/>
        <w:rPr>
          <w:rFonts w:ascii="Times New Roman" w:eastAsia="Times New Roman" w:hAnsi="Times New Roman" w:cs="Times New Roman"/>
          <w:b/>
        </w:rPr>
      </w:pPr>
      <w:r>
        <w:rPr>
          <w:rFonts w:ascii="Times New Roman" w:eastAsia="Times New Roman" w:hAnsi="Times New Roman" w:cs="Times New Roman"/>
          <w:b/>
        </w:rPr>
        <w:t>Matilda Bourdeau-Chabot propose que l’AGED s’engage à participer au 5@11 Leucan en fournissant des bénévoles à la FEUS et en trouvant des personnes candidates pour le défi têtes rasées.</w:t>
      </w:r>
    </w:p>
    <w:p w:rsidR="00EF2FDB" w:rsidRDefault="0059011A">
      <w:pPr>
        <w:ind w:left="720"/>
        <w:jc w:val="both"/>
        <w:rPr>
          <w:rFonts w:ascii="Times New Roman" w:eastAsia="Times New Roman" w:hAnsi="Times New Roman" w:cs="Times New Roman"/>
          <w:b/>
        </w:rPr>
      </w:pPr>
      <w:r>
        <w:rPr>
          <w:rFonts w:ascii="Times New Roman" w:eastAsia="Times New Roman" w:hAnsi="Times New Roman" w:cs="Times New Roman"/>
          <w:b/>
        </w:rPr>
        <w:t>Ioana Andrei appuie.</w:t>
      </w:r>
    </w:p>
    <w:p w:rsidR="00EF2FDB" w:rsidRDefault="00EF2FDB">
      <w:pPr>
        <w:ind w:left="720"/>
        <w:jc w:val="both"/>
        <w:rPr>
          <w:rFonts w:ascii="Times New Roman" w:eastAsia="Times New Roman" w:hAnsi="Times New Roman" w:cs="Times New Roman"/>
          <w:b/>
        </w:rPr>
      </w:pPr>
    </w:p>
    <w:p w:rsidR="00EF2FDB" w:rsidRDefault="0059011A">
      <w:pPr>
        <w:ind w:left="720"/>
        <w:jc w:val="both"/>
        <w:rPr>
          <w:rFonts w:ascii="Times New Roman" w:eastAsia="Times New Roman" w:hAnsi="Times New Roman" w:cs="Times New Roman"/>
          <w:b/>
        </w:rPr>
      </w:pPr>
      <w:r>
        <w:rPr>
          <w:rFonts w:ascii="Times New Roman" w:eastAsia="Times New Roman" w:hAnsi="Times New Roman" w:cs="Times New Roman"/>
          <w:b/>
        </w:rPr>
        <w:t>La proposition est adoptée à l’unanimité.</w:t>
      </w:r>
    </w:p>
    <w:p w:rsidR="00EF2FDB" w:rsidRDefault="00EF2FDB">
      <w:pPr>
        <w:ind w:left="720"/>
        <w:jc w:val="both"/>
        <w:rPr>
          <w:rFonts w:ascii="Times New Roman" w:eastAsia="Times New Roman" w:hAnsi="Times New Roman" w:cs="Times New Roman"/>
          <w:b/>
        </w:rPr>
      </w:pPr>
    </w:p>
    <w:p w:rsidR="00EF2FDB" w:rsidRDefault="0059011A">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u w:val="single"/>
        </w:rPr>
        <w:t>Varia</w:t>
      </w:r>
    </w:p>
    <w:p w:rsidR="00EF2FDB" w:rsidRDefault="0059011A">
      <w:pPr>
        <w:numPr>
          <w:ilvl w:val="1"/>
          <w:numId w:val="1"/>
        </w:numPr>
        <w:jc w:val="both"/>
        <w:rPr>
          <w:rFonts w:ascii="Times New Roman" w:eastAsia="Times New Roman" w:hAnsi="Times New Roman" w:cs="Times New Roman"/>
          <w:b/>
        </w:rPr>
      </w:pPr>
      <w:r>
        <w:rPr>
          <w:rFonts w:ascii="Times New Roman" w:eastAsia="Times New Roman" w:hAnsi="Times New Roman" w:cs="Times New Roman"/>
          <w:b/>
        </w:rPr>
        <w:t>Contact</w:t>
      </w:r>
    </w:p>
    <w:p w:rsidR="00EF2FDB" w:rsidRDefault="0059011A">
      <w:pPr>
        <w:ind w:left="1440"/>
        <w:jc w:val="both"/>
        <w:rPr>
          <w:rFonts w:ascii="Times New Roman" w:eastAsia="Times New Roman" w:hAnsi="Times New Roman" w:cs="Times New Roman"/>
        </w:rPr>
      </w:pPr>
      <w:r>
        <w:rPr>
          <w:rFonts w:ascii="Times New Roman" w:eastAsia="Times New Roman" w:hAnsi="Times New Roman" w:cs="Times New Roman"/>
          <w:b/>
        </w:rPr>
        <w:t xml:space="preserve">Camille Rochefort-Racicot: </w:t>
      </w:r>
      <w:r>
        <w:rPr>
          <w:rFonts w:ascii="Times New Roman" w:eastAsia="Times New Roman" w:hAnsi="Times New Roman" w:cs="Times New Roman"/>
        </w:rPr>
        <w:t>J’ai contacté la nouvelle direction du contact pour qu’elle fasse le pont avec Karym. Le résultat est que je devrais recevoir 350$ de Karym d’ici le 15 juin. Si je ne reçoi</w:t>
      </w:r>
      <w:r>
        <w:rPr>
          <w:rFonts w:ascii="Times New Roman" w:eastAsia="Times New Roman" w:hAnsi="Times New Roman" w:cs="Times New Roman"/>
        </w:rPr>
        <w:t xml:space="preserve">s pas l’argent, je ferai les démarches nécessaires. Dans ce cas, la nouvelle direction fera en sorte que l’AGED reçoive la somme. </w:t>
      </w:r>
    </w:p>
    <w:p w:rsidR="00EF2FDB" w:rsidRDefault="00EF2FDB">
      <w:pPr>
        <w:ind w:left="1440"/>
        <w:jc w:val="both"/>
        <w:rPr>
          <w:rFonts w:ascii="Times New Roman" w:eastAsia="Times New Roman" w:hAnsi="Times New Roman" w:cs="Times New Roman"/>
        </w:rPr>
      </w:pPr>
    </w:p>
    <w:p w:rsidR="00EF2FDB" w:rsidRDefault="0059011A">
      <w:pPr>
        <w:numPr>
          <w:ilvl w:val="1"/>
          <w:numId w:val="1"/>
        </w:numPr>
        <w:jc w:val="both"/>
        <w:rPr>
          <w:rFonts w:ascii="Times New Roman" w:eastAsia="Times New Roman" w:hAnsi="Times New Roman" w:cs="Times New Roman"/>
          <w:b/>
        </w:rPr>
      </w:pPr>
      <w:r>
        <w:rPr>
          <w:rFonts w:ascii="Times New Roman" w:eastAsia="Times New Roman" w:hAnsi="Times New Roman" w:cs="Times New Roman"/>
          <w:b/>
        </w:rPr>
        <w:t xml:space="preserve">RG épicènes </w:t>
      </w:r>
    </w:p>
    <w:p w:rsidR="00EF2FDB" w:rsidRDefault="0059011A">
      <w:pPr>
        <w:ind w:left="1440"/>
        <w:jc w:val="both"/>
        <w:rPr>
          <w:rFonts w:ascii="Times New Roman" w:eastAsia="Times New Roman" w:hAnsi="Times New Roman" w:cs="Times New Roman"/>
        </w:rPr>
      </w:pPr>
      <w:r>
        <w:rPr>
          <w:rFonts w:ascii="Times New Roman" w:eastAsia="Times New Roman" w:hAnsi="Times New Roman" w:cs="Times New Roman"/>
          <w:b/>
        </w:rPr>
        <w:t xml:space="preserve">Dereck Dumont: </w:t>
      </w:r>
      <w:r>
        <w:rPr>
          <w:rFonts w:ascii="Times New Roman" w:eastAsia="Times New Roman" w:hAnsi="Times New Roman" w:cs="Times New Roman"/>
        </w:rPr>
        <w:t>Les RGs que Véronique Bureau a fait était une version préliminaire, il y a des erreurs dedans. E</w:t>
      </w:r>
      <w:r>
        <w:rPr>
          <w:rFonts w:ascii="Times New Roman" w:eastAsia="Times New Roman" w:hAnsi="Times New Roman" w:cs="Times New Roman"/>
        </w:rPr>
        <w:t xml:space="preserve">lle ne comprend pas pourquoi ils ont été adoptés comme ça. Il y a eu une mauvaise communication avec la vice-présidente de l’an dernier et elle. Elle va retravailler là-dessus à l’automne, Matilda devra travailler avec elle pour une version officielle. </w:t>
      </w:r>
    </w:p>
    <w:p w:rsidR="00EF2FDB" w:rsidRDefault="0059011A">
      <w:pPr>
        <w:ind w:left="1440"/>
        <w:jc w:val="both"/>
        <w:rPr>
          <w:rFonts w:ascii="Times New Roman" w:eastAsia="Times New Roman" w:hAnsi="Times New Roman" w:cs="Times New Roman"/>
        </w:rPr>
      </w:pPr>
      <w:r>
        <w:rPr>
          <w:rFonts w:ascii="Times New Roman" w:eastAsia="Times New Roman" w:hAnsi="Times New Roman" w:cs="Times New Roman"/>
          <w:b/>
        </w:rPr>
        <w:t>Ma</w:t>
      </w:r>
      <w:r>
        <w:rPr>
          <w:rFonts w:ascii="Times New Roman" w:eastAsia="Times New Roman" w:hAnsi="Times New Roman" w:cs="Times New Roman"/>
          <w:b/>
        </w:rPr>
        <w:t>tilda Bourdeau-Chabot:</w:t>
      </w:r>
      <w:r>
        <w:rPr>
          <w:rFonts w:ascii="Times New Roman" w:eastAsia="Times New Roman" w:hAnsi="Times New Roman" w:cs="Times New Roman"/>
        </w:rPr>
        <w:t xml:space="preserve"> Je n’étais pas au courant de ça. Je suis à l’aise de reprendre le travail de Véro à l’automne, je suis à l’aise avec le langage épicène et j’ai du temps cet été pour le faire. Je vais lui parler pour lui en faire part. Je n’ai pas en</w:t>
      </w:r>
      <w:r>
        <w:rPr>
          <w:rFonts w:ascii="Times New Roman" w:eastAsia="Times New Roman" w:hAnsi="Times New Roman" w:cs="Times New Roman"/>
        </w:rPr>
        <w:t xml:space="preserve">core la version Word des RGS donc je ne peux pas faire de modifications, j’attends le document pour commencer à travailler là-dessus. </w:t>
      </w:r>
    </w:p>
    <w:p w:rsidR="00EF2FDB" w:rsidRDefault="00EF2FDB">
      <w:pPr>
        <w:ind w:left="1440"/>
        <w:jc w:val="both"/>
        <w:rPr>
          <w:rFonts w:ascii="Times New Roman" w:eastAsia="Times New Roman" w:hAnsi="Times New Roman" w:cs="Times New Roman"/>
        </w:rPr>
      </w:pPr>
    </w:p>
    <w:p w:rsidR="00EF2FDB" w:rsidRDefault="0059011A">
      <w:pPr>
        <w:numPr>
          <w:ilvl w:val="1"/>
          <w:numId w:val="1"/>
        </w:numPr>
        <w:jc w:val="both"/>
        <w:rPr>
          <w:rFonts w:ascii="Times New Roman" w:eastAsia="Times New Roman" w:hAnsi="Times New Roman" w:cs="Times New Roman"/>
          <w:b/>
        </w:rPr>
      </w:pPr>
      <w:r>
        <w:rPr>
          <w:rFonts w:ascii="Times New Roman" w:eastAsia="Times New Roman" w:hAnsi="Times New Roman" w:cs="Times New Roman"/>
          <w:b/>
        </w:rPr>
        <w:t xml:space="preserve">Calendrier - évènements </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 xml:space="preserve">Dereck Dumont : </w:t>
      </w:r>
      <w:r>
        <w:rPr>
          <w:rFonts w:ascii="Times New Roman" w:eastAsia="Times New Roman" w:hAnsi="Times New Roman" w:cs="Times New Roman"/>
        </w:rPr>
        <w:t xml:space="preserve">D’abord, il y a des dates où le CDP ne veut pas qu’on fasse des événements, il </w:t>
      </w:r>
      <w:r>
        <w:rPr>
          <w:rFonts w:ascii="Times New Roman" w:eastAsia="Times New Roman" w:hAnsi="Times New Roman" w:cs="Times New Roman"/>
        </w:rPr>
        <w:t>faudrait les indiquer dans le calendrier sur le groupe de coordonnateurs. Je comprends qu’il faut confirmer avec le CDP pour faire des événements, mais je trouve ça poche que tout le monde doit aller voir Josée Perreault. Ça serait bien que Malory fasse le</w:t>
      </w:r>
      <w:r>
        <w:rPr>
          <w:rFonts w:ascii="Times New Roman" w:eastAsia="Times New Roman" w:hAnsi="Times New Roman" w:cs="Times New Roman"/>
        </w:rPr>
        <w:t xml:space="preserve"> pont. Je ne sais pas quelles informations elles recherchent. Ça va dans les deux sens la consultation avec le CDP. Les comités qui veulent faire une conférence doivent-ils consulter? C’est flou.</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 xml:space="preserve">Malory Grondin : </w:t>
      </w:r>
      <w:r>
        <w:rPr>
          <w:rFonts w:ascii="Times New Roman" w:eastAsia="Times New Roman" w:hAnsi="Times New Roman" w:cs="Times New Roman"/>
        </w:rPr>
        <w:t>Le calendrier officiel du CDP avec tous les</w:t>
      </w:r>
      <w:r>
        <w:rPr>
          <w:rFonts w:ascii="Times New Roman" w:eastAsia="Times New Roman" w:hAnsi="Times New Roman" w:cs="Times New Roman"/>
        </w:rPr>
        <w:t xml:space="preserve"> événements n’est pas encore prêt. Il sera disponible sur le nouveau portail dès qu’il sera prêt. Pour les événements qu’il faut confirmer: conférences qui impliquent des professionnel.les, le Vin&amp;Fromage, bref, les événements qui entrent dans les heures d</w:t>
      </w:r>
      <w:r>
        <w:rPr>
          <w:rFonts w:ascii="Times New Roman" w:eastAsia="Times New Roman" w:hAnsi="Times New Roman" w:cs="Times New Roman"/>
        </w:rPr>
        <w:t xml:space="preserve">es événements du CDP. Je peux m’assurer de mettre les événements dans le calendrier du drive et les événements du CDP déjà en place. Utiliser ce calendrier pour une vue d’ensemble. Je vais m’assurer que ce soit toujours à jour. Comme pour les commandites, </w:t>
      </w:r>
      <w:r>
        <w:rPr>
          <w:rFonts w:ascii="Times New Roman" w:eastAsia="Times New Roman" w:hAnsi="Times New Roman" w:cs="Times New Roman"/>
        </w:rPr>
        <w:t xml:space="preserve">c’est mieux que ce soit juste une personne. Pour le CDP dans les deux sens, il nous consulte sur certaines choses, comme les visites de cabinets. Le CDP n’a pas de pouvoir sur les dates fixées. Je peux demander que le CDP nous consulte plus. En plus, tous </w:t>
      </w:r>
      <w:r>
        <w:rPr>
          <w:rFonts w:ascii="Times New Roman" w:eastAsia="Times New Roman" w:hAnsi="Times New Roman" w:cs="Times New Roman"/>
        </w:rPr>
        <w:t xml:space="preserve">les premiers lundis du mois, ce sera une activité bien-être : je vais l’écrire dans le calendrier. </w:t>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Camille Rochefort-Racicot:</w:t>
      </w:r>
      <w:r>
        <w:rPr>
          <w:rFonts w:ascii="Times New Roman" w:eastAsia="Times New Roman" w:hAnsi="Times New Roman" w:cs="Times New Roman"/>
        </w:rPr>
        <w:t xml:space="preserve"> Juste pour les activités du CDP, en tant que coordonnateurs Lawgames, les visites de cabinets qui tombent en même temps, pour ne </w:t>
      </w:r>
      <w:r>
        <w:rPr>
          <w:rFonts w:ascii="Times New Roman" w:eastAsia="Times New Roman" w:hAnsi="Times New Roman" w:cs="Times New Roman"/>
        </w:rPr>
        <w:t>pas être pénalisés, ces gens-là m’avaient écrit, mais pas tous. Donc des gens pourraient être déchirés entre les différentes activités proposées par le CDP et l’AGED. Il pourrait être pertinent d’indiquer aux étudiants qu’en cas de conflit d’horaire ils pe</w:t>
      </w:r>
      <w:r>
        <w:rPr>
          <w:rFonts w:ascii="Times New Roman" w:eastAsia="Times New Roman" w:hAnsi="Times New Roman" w:cs="Times New Roman"/>
        </w:rPr>
        <w:t xml:space="preserve">uvent communiquer avec les coordonnateurs du comité. </w:t>
      </w:r>
    </w:p>
    <w:p w:rsidR="00EF2FDB" w:rsidRDefault="0059011A">
      <w:pPr>
        <w:ind w:left="720"/>
        <w:jc w:val="both"/>
        <w:rPr>
          <w:rFonts w:ascii="Times New Roman" w:eastAsia="Times New Roman" w:hAnsi="Times New Roman" w:cs="Times New Roman"/>
          <w:b/>
        </w:rPr>
      </w:pPr>
      <w:r>
        <w:rPr>
          <w:rFonts w:ascii="Times New Roman" w:eastAsia="Times New Roman" w:hAnsi="Times New Roman" w:cs="Times New Roman"/>
          <w:b/>
        </w:rPr>
        <w:t xml:space="preserve">Matilda Bourdeau-Chabot : </w:t>
      </w:r>
      <w:r>
        <w:rPr>
          <w:rFonts w:ascii="Times New Roman" w:eastAsia="Times New Roman" w:hAnsi="Times New Roman" w:cs="Times New Roman"/>
        </w:rPr>
        <w:t>J’ai l’impression que les membres du CE qui sont dans un comité doivent parler avec leur comité pour s’assurer que la date est bonne et qu’il n’ait pas de conflit d’horaire ave</w:t>
      </w:r>
      <w:r>
        <w:rPr>
          <w:rFonts w:ascii="Times New Roman" w:eastAsia="Times New Roman" w:hAnsi="Times New Roman" w:cs="Times New Roman"/>
        </w:rPr>
        <w:t>c le CDP. On doit vraiment faire le message.</w:t>
      </w:r>
      <w:r>
        <w:rPr>
          <w:rFonts w:ascii="Times New Roman" w:eastAsia="Times New Roman" w:hAnsi="Times New Roman" w:cs="Times New Roman"/>
          <w:b/>
        </w:rPr>
        <w:tab/>
      </w:r>
    </w:p>
    <w:p w:rsidR="00EF2FDB" w:rsidRDefault="0059011A">
      <w:pPr>
        <w:ind w:left="720"/>
        <w:jc w:val="both"/>
        <w:rPr>
          <w:rFonts w:ascii="Times New Roman" w:eastAsia="Times New Roman" w:hAnsi="Times New Roman" w:cs="Times New Roman"/>
        </w:rPr>
      </w:pPr>
      <w:r>
        <w:rPr>
          <w:rFonts w:ascii="Times New Roman" w:eastAsia="Times New Roman" w:hAnsi="Times New Roman" w:cs="Times New Roman"/>
          <w:b/>
        </w:rPr>
        <w:t xml:space="preserve">Malory Grondin : </w:t>
      </w:r>
      <w:r>
        <w:rPr>
          <w:rFonts w:ascii="Times New Roman" w:eastAsia="Times New Roman" w:hAnsi="Times New Roman" w:cs="Times New Roman"/>
        </w:rPr>
        <w:t>Je voulais dire pour la communication avec Josée Perreault. Ce que vous êtes capable de faire sans moi, faites-le, sinon je suis là pour vous épauler.</w:t>
      </w:r>
    </w:p>
    <w:p w:rsidR="00EF2FDB" w:rsidRDefault="00EF2FDB">
      <w:pPr>
        <w:jc w:val="both"/>
        <w:rPr>
          <w:rFonts w:ascii="Times New Roman" w:eastAsia="Times New Roman" w:hAnsi="Times New Roman" w:cs="Times New Roman"/>
          <w:b/>
          <w:u w:val="single"/>
        </w:rPr>
      </w:pPr>
    </w:p>
    <w:p w:rsidR="00EF2FDB" w:rsidRDefault="00EF2FDB">
      <w:pPr>
        <w:jc w:val="both"/>
        <w:rPr>
          <w:rFonts w:ascii="Times New Roman" w:eastAsia="Times New Roman" w:hAnsi="Times New Roman" w:cs="Times New Roman"/>
          <w:b/>
        </w:rPr>
      </w:pPr>
    </w:p>
    <w:p w:rsidR="00EF2FDB" w:rsidRDefault="0059011A">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u w:val="single"/>
        </w:rPr>
        <w:t>Fermeture de la réunion</w:t>
      </w:r>
    </w:p>
    <w:p w:rsidR="00EF2FDB" w:rsidRDefault="00EF2FDB">
      <w:pPr>
        <w:jc w:val="both"/>
        <w:rPr>
          <w:rFonts w:ascii="Times New Roman" w:eastAsia="Times New Roman" w:hAnsi="Times New Roman" w:cs="Times New Roman"/>
        </w:rPr>
      </w:pPr>
    </w:p>
    <w:p w:rsidR="00EF2FDB" w:rsidRDefault="00EF2FDB">
      <w:pPr>
        <w:jc w:val="both"/>
        <w:rPr>
          <w:rFonts w:ascii="Times New Roman" w:eastAsia="Times New Roman" w:hAnsi="Times New Roman" w:cs="Times New Roman"/>
          <w:b/>
        </w:rPr>
      </w:pPr>
    </w:p>
    <w:p w:rsidR="00EF2FDB" w:rsidRDefault="0059011A">
      <w:pPr>
        <w:jc w:val="both"/>
        <w:rPr>
          <w:rFonts w:ascii="Times New Roman" w:eastAsia="Times New Roman" w:hAnsi="Times New Roman" w:cs="Times New Roman"/>
          <w:b/>
        </w:rPr>
      </w:pPr>
      <w:r>
        <w:rPr>
          <w:rFonts w:ascii="Times New Roman" w:eastAsia="Times New Roman" w:hAnsi="Times New Roman" w:cs="Times New Roman"/>
          <w:b/>
        </w:rPr>
        <w:t>La séance est levée à 10:18.</w:t>
      </w:r>
    </w:p>
    <w:p w:rsidR="00EF2FDB" w:rsidRDefault="00EF2FDB">
      <w:pPr>
        <w:jc w:val="both"/>
      </w:pPr>
    </w:p>
    <w:sectPr w:rsidR="00EF2FDB">
      <w:headerReference w:type="default" r:id="rId9"/>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9011A">
      <w:pPr>
        <w:spacing w:line="240" w:lineRule="auto"/>
      </w:pPr>
      <w:r>
        <w:separator/>
      </w:r>
    </w:p>
  </w:endnote>
  <w:endnote w:type="continuationSeparator" w:id="0">
    <w:p w:rsidR="00000000" w:rsidRDefault="005901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9011A">
      <w:pPr>
        <w:spacing w:line="240" w:lineRule="auto"/>
      </w:pPr>
      <w:r>
        <w:separator/>
      </w:r>
    </w:p>
  </w:footnote>
  <w:footnote w:type="continuationSeparator" w:id="0">
    <w:p w:rsidR="00000000" w:rsidRDefault="0059011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FDB" w:rsidRDefault="00EF2F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064139"/>
    <w:multiLevelType w:val="multilevel"/>
    <w:tmpl w:val="AFEA331E"/>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FDB"/>
    <w:rsid w:val="0059011A"/>
    <w:rsid w:val="00EF2FD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8E58FD-E89D-46D0-9C3E-ECC258568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CA" w:eastAsia="fr-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usherbrooke.ca/a-propos/fileadmin/sites/a-propos/documents/direction/documents_officiels/Statuts_vfinale_2017-09-25_2019-01-16.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4123</Words>
  <Characters>22680</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Stéphanie Larouche</cp:lastModifiedBy>
  <cp:revision>2</cp:revision>
  <dcterms:created xsi:type="dcterms:W3CDTF">2019-08-15T13:27:00Z</dcterms:created>
  <dcterms:modified xsi:type="dcterms:W3CDTF">2019-08-15T13:27:00Z</dcterms:modified>
</cp:coreProperties>
</file>